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990CE" w14:textId="77777777" w:rsidR="00507C02" w:rsidRPr="008A4DA3" w:rsidRDefault="00BB3D98" w:rsidP="00B17446">
      <w:pPr>
        <w:widowControl/>
        <w:tabs>
          <w:tab w:val="center" w:pos="4680"/>
          <w:tab w:val="left" w:pos="5040"/>
          <w:tab w:val="left" w:pos="5760"/>
          <w:tab w:val="left" w:pos="6480"/>
          <w:tab w:val="left" w:pos="7200"/>
          <w:tab w:val="left" w:pos="7920"/>
          <w:tab w:val="left" w:pos="8640"/>
          <w:tab w:val="left" w:pos="9360"/>
        </w:tabs>
        <w:jc w:val="center"/>
        <w:rPr>
          <w:b/>
          <w:bCs/>
          <w:caps/>
        </w:rPr>
      </w:pPr>
      <w:r w:rsidRPr="008A4DA3">
        <w:rPr>
          <w:b/>
          <w:bCs/>
          <w:caps/>
        </w:rPr>
        <w:t xml:space="preserve">Testimony of </w:t>
      </w:r>
    </w:p>
    <w:p w14:paraId="0F8501C9" w14:textId="77777777" w:rsidR="00507C02" w:rsidRPr="008A4DA3" w:rsidRDefault="00023397" w:rsidP="00B17446">
      <w:pPr>
        <w:widowControl/>
        <w:tabs>
          <w:tab w:val="center" w:pos="4680"/>
          <w:tab w:val="left" w:pos="5040"/>
          <w:tab w:val="left" w:pos="5760"/>
          <w:tab w:val="left" w:pos="6480"/>
          <w:tab w:val="left" w:pos="7200"/>
          <w:tab w:val="left" w:pos="7920"/>
          <w:tab w:val="left" w:pos="8640"/>
          <w:tab w:val="left" w:pos="9360"/>
        </w:tabs>
        <w:jc w:val="center"/>
        <w:rPr>
          <w:b/>
          <w:bCs/>
          <w:caps/>
        </w:rPr>
      </w:pPr>
      <w:r w:rsidRPr="008A4DA3">
        <w:rPr>
          <w:b/>
          <w:bCs/>
          <w:caps/>
        </w:rPr>
        <w:t>LUIS SANTIAGO</w:t>
      </w:r>
      <w:r w:rsidR="00BB3D98" w:rsidRPr="008A4DA3">
        <w:rPr>
          <w:b/>
          <w:bCs/>
          <w:caps/>
        </w:rPr>
        <w:t xml:space="preserve">, </w:t>
      </w:r>
      <w:r w:rsidRPr="008A4DA3">
        <w:rPr>
          <w:b/>
          <w:bCs/>
          <w:caps/>
        </w:rPr>
        <w:t>SPECIAL AGENT-IN-CHARGE</w:t>
      </w:r>
      <w:r w:rsidR="00BB3D98" w:rsidRPr="008A4DA3">
        <w:rPr>
          <w:b/>
          <w:bCs/>
          <w:caps/>
        </w:rPr>
        <w:t>,</w:t>
      </w:r>
      <w:r w:rsidRPr="008A4DA3">
        <w:rPr>
          <w:b/>
          <w:bCs/>
          <w:caps/>
        </w:rPr>
        <w:t xml:space="preserve"> SOUTHEAST REGION, </w:t>
      </w:r>
    </w:p>
    <w:p w14:paraId="7CA2326A" w14:textId="77777777" w:rsidR="00BB3D98" w:rsidRPr="008A4DA3" w:rsidRDefault="00BB3D98" w:rsidP="00B17446">
      <w:pPr>
        <w:widowControl/>
        <w:tabs>
          <w:tab w:val="center" w:pos="4680"/>
          <w:tab w:val="left" w:pos="5040"/>
          <w:tab w:val="left" w:pos="5760"/>
          <w:tab w:val="left" w:pos="6480"/>
          <w:tab w:val="left" w:pos="7200"/>
          <w:tab w:val="left" w:pos="7920"/>
          <w:tab w:val="left" w:pos="8640"/>
          <w:tab w:val="left" w:pos="9360"/>
        </w:tabs>
        <w:jc w:val="center"/>
        <w:rPr>
          <w:b/>
          <w:bCs/>
          <w:caps/>
        </w:rPr>
      </w:pPr>
      <w:r w:rsidRPr="008A4DA3">
        <w:rPr>
          <w:b/>
          <w:bCs/>
          <w:caps/>
        </w:rPr>
        <w:t>U.S. Fish and Wildlife Service, Department of the Interior</w:t>
      </w:r>
    </w:p>
    <w:p w14:paraId="14C378F0" w14:textId="370C4CE3" w:rsidR="008643DF" w:rsidRPr="008A4DA3" w:rsidRDefault="00BB3D98" w:rsidP="0038125B">
      <w:pPr>
        <w:widowControl/>
        <w:tabs>
          <w:tab w:val="center" w:pos="4680"/>
          <w:tab w:val="left" w:pos="5040"/>
          <w:tab w:val="left" w:pos="5760"/>
          <w:tab w:val="left" w:pos="6480"/>
          <w:tab w:val="left" w:pos="7200"/>
          <w:tab w:val="left" w:pos="7920"/>
          <w:tab w:val="left" w:pos="8640"/>
          <w:tab w:val="left" w:pos="9360"/>
        </w:tabs>
        <w:jc w:val="center"/>
        <w:rPr>
          <w:b/>
          <w:bCs/>
          <w:caps/>
        </w:rPr>
      </w:pPr>
      <w:r w:rsidRPr="008A4DA3">
        <w:rPr>
          <w:b/>
          <w:bCs/>
          <w:caps/>
        </w:rPr>
        <w:t xml:space="preserve"> before the </w:t>
      </w:r>
      <w:r w:rsidR="008E0FAF">
        <w:rPr>
          <w:b/>
          <w:bCs/>
          <w:caps/>
        </w:rPr>
        <w:t xml:space="preserve">COMMITTEE ON OVERSIGHT AND GOVERNMENT REFORM, </w:t>
      </w:r>
      <w:r w:rsidR="00C62E67" w:rsidRPr="008A4DA3">
        <w:rPr>
          <w:b/>
          <w:bCs/>
          <w:caps/>
        </w:rPr>
        <w:t>SUBCOMM</w:t>
      </w:r>
      <w:r w:rsidR="008E0FAF">
        <w:rPr>
          <w:b/>
          <w:bCs/>
          <w:caps/>
        </w:rPr>
        <w:t>ITTEE ON GOVERMNENT OPERATIONS</w:t>
      </w:r>
      <w:r w:rsidR="0038125B">
        <w:rPr>
          <w:b/>
          <w:bCs/>
          <w:caps/>
        </w:rPr>
        <w:t xml:space="preserve"> REGARDING </w:t>
      </w:r>
      <w:r w:rsidR="006C3C0D">
        <w:rPr>
          <w:b/>
          <w:bCs/>
          <w:caps/>
        </w:rPr>
        <w:t>operation something bruin,</w:t>
      </w:r>
      <w:r w:rsidR="008643DF" w:rsidRPr="008A4DA3">
        <w:rPr>
          <w:b/>
          <w:bCs/>
          <w:caps/>
        </w:rPr>
        <w:t xml:space="preserve"> an ongoing law enforcement action in western north carolina and north georgia</w:t>
      </w:r>
    </w:p>
    <w:p w14:paraId="2A034789" w14:textId="77777777" w:rsidR="00BB3D98" w:rsidRPr="008A4DA3" w:rsidRDefault="00BB3D98" w:rsidP="00B17446">
      <w:pPr>
        <w:widowControl/>
        <w:tabs>
          <w:tab w:val="center" w:pos="4680"/>
          <w:tab w:val="left" w:pos="5040"/>
          <w:tab w:val="left" w:pos="5760"/>
          <w:tab w:val="left" w:pos="6480"/>
          <w:tab w:val="left" w:pos="7200"/>
          <w:tab w:val="left" w:pos="7920"/>
          <w:tab w:val="left" w:pos="8640"/>
          <w:tab w:val="left" w:pos="9360"/>
        </w:tabs>
        <w:jc w:val="center"/>
        <w:rPr>
          <w:b/>
          <w:bCs/>
          <w:caps/>
        </w:rPr>
      </w:pPr>
    </w:p>
    <w:p w14:paraId="5ADC1D06" w14:textId="77777777" w:rsidR="00BB3D98" w:rsidRPr="008A4DA3" w:rsidRDefault="008643DF" w:rsidP="00B17446">
      <w:pPr>
        <w:widowControl/>
        <w:tabs>
          <w:tab w:val="center" w:pos="4680"/>
          <w:tab w:val="left" w:pos="5040"/>
          <w:tab w:val="left" w:pos="5760"/>
          <w:tab w:val="left" w:pos="6480"/>
          <w:tab w:val="left" w:pos="7200"/>
          <w:tab w:val="left" w:pos="7920"/>
          <w:tab w:val="left" w:pos="8640"/>
          <w:tab w:val="left" w:pos="9360"/>
        </w:tabs>
        <w:jc w:val="center"/>
        <w:rPr>
          <w:b/>
          <w:bCs/>
          <w:caps/>
        </w:rPr>
      </w:pPr>
      <w:r w:rsidRPr="008A4DA3">
        <w:rPr>
          <w:b/>
          <w:bCs/>
          <w:caps/>
        </w:rPr>
        <w:t>June 19, 2015</w:t>
      </w:r>
    </w:p>
    <w:p w14:paraId="4952493E" w14:textId="77777777" w:rsidR="00BB3D98" w:rsidRPr="008A4DA3" w:rsidRDefault="00BB3D98"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9DEAE8" w14:textId="77777777" w:rsidR="000154E0" w:rsidRPr="008A4DA3" w:rsidRDefault="00BB3D98" w:rsidP="00B17446">
      <w:pPr>
        <w:widowControl/>
      </w:pPr>
      <w:r w:rsidRPr="008A4DA3">
        <w:t xml:space="preserve">Good morning </w:t>
      </w:r>
      <w:r w:rsidR="00C62E67" w:rsidRPr="008A4DA3">
        <w:t>Chairman Meadows</w:t>
      </w:r>
      <w:r w:rsidRPr="008A4DA3">
        <w:t xml:space="preserve"> and M</w:t>
      </w:r>
      <w:r w:rsidR="00520AB9" w:rsidRPr="008A4DA3">
        <w:t xml:space="preserve">embers </w:t>
      </w:r>
      <w:r w:rsidR="00C62E67" w:rsidRPr="008A4DA3">
        <w:t>of the Subc</w:t>
      </w:r>
      <w:r w:rsidRPr="008A4DA3">
        <w:t xml:space="preserve">ommittee.  I am </w:t>
      </w:r>
      <w:r w:rsidR="00C62E67" w:rsidRPr="008A4DA3">
        <w:t>Luis Santiago</w:t>
      </w:r>
      <w:r w:rsidRPr="008A4DA3">
        <w:t xml:space="preserve">, </w:t>
      </w:r>
      <w:r w:rsidR="00C62E67" w:rsidRPr="008A4DA3">
        <w:t xml:space="preserve">Special Agent-in-Charge for the </w:t>
      </w:r>
      <w:r w:rsidRPr="008A4DA3">
        <w:t>Southeast Region</w:t>
      </w:r>
      <w:r w:rsidR="00C62E67" w:rsidRPr="008A4DA3">
        <w:t xml:space="preserve"> of</w:t>
      </w:r>
      <w:r w:rsidRPr="008A4DA3">
        <w:t xml:space="preserve"> the U.S. Fish and Wildlife Service (Service) within the Department of the Interior.  As </w:t>
      </w:r>
      <w:r w:rsidR="00C62E67" w:rsidRPr="008A4DA3">
        <w:t>Special Agent-in-Charge</w:t>
      </w:r>
      <w:r w:rsidR="001D6AF9" w:rsidRPr="008A4DA3">
        <w:t xml:space="preserve">, </w:t>
      </w:r>
      <w:r w:rsidR="00520AB9" w:rsidRPr="008A4DA3">
        <w:t xml:space="preserve">I provide leadership and oversight for </w:t>
      </w:r>
      <w:r w:rsidR="00516B08" w:rsidRPr="008A4DA3">
        <w:t xml:space="preserve">the </w:t>
      </w:r>
      <w:r w:rsidR="00520AB9" w:rsidRPr="008A4DA3">
        <w:t>Service</w:t>
      </w:r>
      <w:r w:rsidR="00516B08" w:rsidRPr="008A4DA3">
        <w:t xml:space="preserve">’s </w:t>
      </w:r>
      <w:r w:rsidR="008643DF" w:rsidRPr="008A4DA3">
        <w:t xml:space="preserve">law enforcement work </w:t>
      </w:r>
      <w:r w:rsidR="001D6AF9" w:rsidRPr="008A4DA3">
        <w:t xml:space="preserve">across </w:t>
      </w:r>
      <w:r w:rsidRPr="008A4DA3">
        <w:t xml:space="preserve">10 </w:t>
      </w:r>
      <w:r w:rsidR="001D6AF9" w:rsidRPr="008A4DA3">
        <w:t xml:space="preserve">southeastern </w:t>
      </w:r>
      <w:r w:rsidRPr="008A4DA3">
        <w:t>states, Puerto Rico</w:t>
      </w:r>
      <w:r w:rsidR="001D6AF9" w:rsidRPr="008A4DA3">
        <w:t>,</w:t>
      </w:r>
      <w:r w:rsidRPr="008A4DA3">
        <w:t xml:space="preserve"> and the U.S. Virgin Islands. </w:t>
      </w:r>
      <w:r w:rsidR="00DB7144" w:rsidRPr="008A4DA3">
        <w:t xml:space="preserve"> </w:t>
      </w:r>
    </w:p>
    <w:p w14:paraId="186B8FA3" w14:textId="77777777" w:rsidR="000154E0" w:rsidRPr="008A4DA3" w:rsidRDefault="000154E0" w:rsidP="00B17446">
      <w:pPr>
        <w:widowControl/>
      </w:pPr>
    </w:p>
    <w:p w14:paraId="6BC2035A" w14:textId="1CCC66C6" w:rsidR="008643DF" w:rsidRPr="008A4DA3" w:rsidRDefault="00000F07" w:rsidP="00B17446">
      <w:pPr>
        <w:widowControl/>
      </w:pPr>
      <w:r w:rsidRPr="008A4DA3">
        <w:t xml:space="preserve">I appreciate the opportunity to discuss the Service’s </w:t>
      </w:r>
      <w:r w:rsidR="00C62E67" w:rsidRPr="008A4DA3">
        <w:t>involvement in Operation Something Bruin, a</w:t>
      </w:r>
      <w:r w:rsidR="00F31AA2" w:rsidRPr="008A4DA3">
        <w:t>n ongoing</w:t>
      </w:r>
      <w:r w:rsidR="00C62E67" w:rsidRPr="008A4DA3">
        <w:t xml:space="preserve"> joint federal and state </w:t>
      </w:r>
      <w:r w:rsidR="005F4E3A" w:rsidRPr="008A4DA3">
        <w:t>law enforcement investigation</w:t>
      </w:r>
      <w:r w:rsidR="00C62E67" w:rsidRPr="008A4DA3">
        <w:t xml:space="preserve"> conducted in North Carolina and Georgia.</w:t>
      </w:r>
      <w:r w:rsidR="000154E0" w:rsidRPr="008A4DA3">
        <w:t xml:space="preserve">  The Service’s role in this investigation focused on the unlawful </w:t>
      </w:r>
      <w:r w:rsidR="006C3C0D">
        <w:t xml:space="preserve">take and </w:t>
      </w:r>
      <w:r w:rsidR="000154E0" w:rsidRPr="008A4DA3">
        <w:t xml:space="preserve">commercialization of </w:t>
      </w:r>
      <w:r w:rsidR="006C3C0D">
        <w:t xml:space="preserve">American </w:t>
      </w:r>
      <w:r w:rsidR="000154E0" w:rsidRPr="008A4DA3">
        <w:t>black bears</w:t>
      </w:r>
      <w:r w:rsidR="006C3C0D">
        <w:t xml:space="preserve">, a </w:t>
      </w:r>
      <w:r w:rsidR="003512B1">
        <w:t xml:space="preserve">species protected under Appendix II of the </w:t>
      </w:r>
      <w:r w:rsidR="006C3C0D" w:rsidRPr="008A4DA3">
        <w:t>Convention on International Trade in Endangered Species of Wild Fauna and Flora</w:t>
      </w:r>
      <w:r w:rsidR="003512B1">
        <w:t xml:space="preserve"> (CITES)</w:t>
      </w:r>
      <w:r w:rsidR="006C3C0D">
        <w:t>.</w:t>
      </w:r>
      <w:r w:rsidR="003512B1">
        <w:t xml:space="preserve"> </w:t>
      </w:r>
      <w:r w:rsidR="006C3C0D">
        <w:t xml:space="preserve">  </w:t>
      </w:r>
    </w:p>
    <w:p w14:paraId="0D079134" w14:textId="77777777" w:rsidR="008643DF" w:rsidRPr="008A4DA3" w:rsidRDefault="008643DF" w:rsidP="00B17446">
      <w:pPr>
        <w:widowControl/>
      </w:pPr>
    </w:p>
    <w:p w14:paraId="3EFB9175" w14:textId="77777777" w:rsidR="00507C02" w:rsidRPr="008A4DA3" w:rsidRDefault="00507C02" w:rsidP="00B17446">
      <w:pPr>
        <w:widowControl/>
        <w:rPr>
          <w:b/>
        </w:rPr>
      </w:pPr>
      <w:r w:rsidRPr="008A4DA3">
        <w:rPr>
          <w:b/>
        </w:rPr>
        <w:t>The Service’s</w:t>
      </w:r>
      <w:r w:rsidR="00A26670" w:rsidRPr="008A4DA3">
        <w:rPr>
          <w:b/>
        </w:rPr>
        <w:t xml:space="preserve"> Role in Addressing Wildlife Trafficking</w:t>
      </w:r>
    </w:p>
    <w:p w14:paraId="540803E1" w14:textId="77777777" w:rsidR="00A26670" w:rsidRPr="008A4DA3" w:rsidRDefault="00A26670"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89A86D" w14:textId="17695B37" w:rsidR="008643DF" w:rsidRPr="008A4DA3" w:rsidRDefault="00A43FEF"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4DA3">
        <w:t>The Service serves as</w:t>
      </w:r>
      <w:r w:rsidR="00A26670" w:rsidRPr="008A4DA3">
        <w:t xml:space="preserve"> the primary Federal agency responsible for enforcing U.S. laws and treaties that address </w:t>
      </w:r>
      <w:r w:rsidR="0038125B">
        <w:t xml:space="preserve">domestic and </w:t>
      </w:r>
      <w:r w:rsidR="00A26670" w:rsidRPr="008A4DA3">
        <w:t xml:space="preserve">international wildlife trafficking and protect </w:t>
      </w:r>
      <w:r w:rsidRPr="008A4DA3">
        <w:t>native</w:t>
      </w:r>
      <w:r w:rsidR="00A26670" w:rsidRPr="008A4DA3">
        <w:t xml:space="preserve"> and foreign species from unsustainable</w:t>
      </w:r>
      <w:r w:rsidR="00CB219F" w:rsidRPr="008A4DA3">
        <w:t xml:space="preserve"> trade.  Working with </w:t>
      </w:r>
      <w:r w:rsidR="0038125B">
        <w:t>a modest budget</w:t>
      </w:r>
      <w:r w:rsidR="00A26670" w:rsidRPr="008A4DA3">
        <w:t xml:space="preserve"> and a workforce </w:t>
      </w:r>
      <w:r w:rsidR="0038125B">
        <w:t>of about 200 special agents spread across the country</w:t>
      </w:r>
      <w:r w:rsidR="00A26670" w:rsidRPr="008A4DA3">
        <w:t>, the Service has disrupted trafficking in contraband wildlife “commodities” that range from elephant ivory and rhino horn to sturgeon caviar and sea turtle skin and shell.</w:t>
      </w:r>
    </w:p>
    <w:p w14:paraId="59F48615" w14:textId="77777777" w:rsidR="00E308D2" w:rsidRPr="008A4DA3" w:rsidRDefault="00E308D2"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hd w:val="clear" w:color="auto" w:fill="FFFFFF"/>
        </w:rPr>
      </w:pPr>
    </w:p>
    <w:p w14:paraId="7790EC17" w14:textId="40344B08" w:rsidR="00A36141" w:rsidRPr="008A4DA3" w:rsidRDefault="006358BF"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4DA3">
        <w:t xml:space="preserve">In the </w:t>
      </w:r>
      <w:r w:rsidR="0038125B">
        <w:t xml:space="preserve">Service’s </w:t>
      </w:r>
      <w:r w:rsidRPr="008A4DA3">
        <w:t xml:space="preserve">Southeast Region, </w:t>
      </w:r>
      <w:r w:rsidR="00CB219F" w:rsidRPr="008A4DA3">
        <w:t xml:space="preserve">31 special agents enforce </w:t>
      </w:r>
      <w:r w:rsidR="0028392C" w:rsidRPr="008A4DA3">
        <w:t xml:space="preserve">wildlife protection </w:t>
      </w:r>
      <w:r w:rsidRPr="008A4DA3">
        <w:t xml:space="preserve">laws </w:t>
      </w:r>
      <w:r w:rsidR="000919DB" w:rsidRPr="008A4DA3">
        <w:t>in 10</w:t>
      </w:r>
      <w:r w:rsidR="0028392C" w:rsidRPr="008A4DA3">
        <w:t xml:space="preserve"> states and the Caribbean.  </w:t>
      </w:r>
      <w:r w:rsidRPr="008A4DA3">
        <w:t>Nationally, t</w:t>
      </w:r>
      <w:r w:rsidR="00434883" w:rsidRPr="008A4DA3">
        <w:t>he Service’s special agents work on some 1</w:t>
      </w:r>
      <w:r w:rsidR="00CB219F" w:rsidRPr="008A4DA3">
        <w:t>0</w:t>
      </w:r>
      <w:r w:rsidR="00434883" w:rsidRPr="008A4DA3">
        <w:t>,000 investigations each year involving</w:t>
      </w:r>
      <w:r w:rsidR="0028392C" w:rsidRPr="008A4DA3">
        <w:t xml:space="preserve"> complex, high-impact wildlife crimes</w:t>
      </w:r>
      <w:r w:rsidR="00434883" w:rsidRPr="008A4DA3">
        <w:t xml:space="preserve">. </w:t>
      </w:r>
      <w:r w:rsidR="002A18C3" w:rsidRPr="008A4DA3">
        <w:t xml:space="preserve"> </w:t>
      </w:r>
      <w:r w:rsidR="009A4EE3" w:rsidRPr="008A4DA3">
        <w:t xml:space="preserve">These wildlife crimes </w:t>
      </w:r>
      <w:r w:rsidR="0038125B">
        <w:t xml:space="preserve">generally involve unlawful commercialization of wildlife, or illegal poaching of imperiled species.  </w:t>
      </w:r>
      <w:r w:rsidR="008F544B" w:rsidRPr="008A4DA3">
        <w:rPr>
          <w:shd w:val="clear" w:color="auto" w:fill="FFFFFF"/>
        </w:rPr>
        <w:t xml:space="preserve">Service special agents utilize both overt and </w:t>
      </w:r>
      <w:r w:rsidR="002A18C3" w:rsidRPr="008A4DA3">
        <w:rPr>
          <w:shd w:val="clear" w:color="auto" w:fill="FFFFFF"/>
        </w:rPr>
        <w:t>covert</w:t>
      </w:r>
      <w:r w:rsidR="008F544B" w:rsidRPr="008A4DA3">
        <w:rPr>
          <w:shd w:val="clear" w:color="auto" w:fill="FFFFFF"/>
        </w:rPr>
        <w:t xml:space="preserve"> investigative techniques to detect and document crimes involving the unlawful exploitation of protected native and foreign species in interstate commerce.  </w:t>
      </w:r>
      <w:r w:rsidR="008F544B" w:rsidRPr="008A4DA3">
        <w:t>These</w:t>
      </w:r>
      <w:r w:rsidR="00434883" w:rsidRPr="008A4DA3">
        <w:t xml:space="preserve"> eff</w:t>
      </w:r>
      <w:r w:rsidR="008F544B" w:rsidRPr="008A4DA3">
        <w:t>orts to stop wildlife traffickin</w:t>
      </w:r>
      <w:r w:rsidR="00434883" w:rsidRPr="008A4DA3">
        <w:t xml:space="preserve">g </w:t>
      </w:r>
      <w:r w:rsidR="008F544B" w:rsidRPr="008A4DA3">
        <w:t xml:space="preserve">often </w:t>
      </w:r>
      <w:r w:rsidR="00434883" w:rsidRPr="008A4DA3">
        <w:t xml:space="preserve">pit them against transnational organized networks and criminals conducting high-profit, black market trade valued in the billions of dollars. </w:t>
      </w:r>
      <w:r w:rsidR="008F544B" w:rsidRPr="008A4DA3">
        <w:t xml:space="preserve"> </w:t>
      </w:r>
    </w:p>
    <w:p w14:paraId="76653034" w14:textId="77777777" w:rsidR="008F544B" w:rsidRPr="008A4DA3" w:rsidRDefault="008F544B"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F73E64" w14:textId="77777777" w:rsidR="00000F07" w:rsidRPr="008A4DA3" w:rsidRDefault="008F544B" w:rsidP="00B17446">
      <w:pPr>
        <w:widowControl/>
      </w:pPr>
      <w:r w:rsidRPr="008A4DA3">
        <w:rPr>
          <w:b/>
        </w:rPr>
        <w:t xml:space="preserve">Law </w:t>
      </w:r>
      <w:r w:rsidR="00A43FEF" w:rsidRPr="008A4DA3">
        <w:rPr>
          <w:b/>
        </w:rPr>
        <w:t>Enforcement</w:t>
      </w:r>
      <w:r w:rsidRPr="008A4DA3">
        <w:rPr>
          <w:b/>
        </w:rPr>
        <w:t xml:space="preserve"> to Target and Stop Illicit </w:t>
      </w:r>
      <w:r w:rsidR="005F4E3A" w:rsidRPr="008A4DA3">
        <w:rPr>
          <w:b/>
        </w:rPr>
        <w:t>T</w:t>
      </w:r>
      <w:r w:rsidR="0092332F" w:rsidRPr="008A4DA3">
        <w:rPr>
          <w:b/>
        </w:rPr>
        <w:t>ake and Trade of</w:t>
      </w:r>
      <w:r w:rsidR="005F4E3A" w:rsidRPr="008A4DA3">
        <w:rPr>
          <w:b/>
        </w:rPr>
        <w:t xml:space="preserve"> </w:t>
      </w:r>
      <w:r w:rsidR="00C62E67" w:rsidRPr="008A4DA3">
        <w:rPr>
          <w:b/>
        </w:rPr>
        <w:t>B</w:t>
      </w:r>
      <w:r w:rsidR="005F4E3A" w:rsidRPr="008A4DA3">
        <w:rPr>
          <w:b/>
        </w:rPr>
        <w:t xml:space="preserve">lack Bear </w:t>
      </w:r>
    </w:p>
    <w:p w14:paraId="022153C7" w14:textId="77777777" w:rsidR="00C62E67" w:rsidRPr="008A4DA3" w:rsidRDefault="00C62E67" w:rsidP="00B17446">
      <w:pPr>
        <w:widowControl/>
      </w:pPr>
    </w:p>
    <w:p w14:paraId="5397BDC7" w14:textId="0796F3F2" w:rsidR="007D647D" w:rsidRPr="008A4DA3" w:rsidRDefault="00DE3A2E" w:rsidP="00B17446">
      <w:pPr>
        <w:widowControl/>
      </w:pPr>
      <w:r w:rsidRPr="008A4DA3">
        <w:t>Th</w:t>
      </w:r>
      <w:r w:rsidR="007D647D" w:rsidRPr="008A4DA3">
        <w:t xml:space="preserve">e American black bear is a </w:t>
      </w:r>
      <w:r w:rsidRPr="008A4DA3">
        <w:t xml:space="preserve">popular big game species hunted in </w:t>
      </w:r>
      <w:r w:rsidR="007D647D" w:rsidRPr="008A4DA3">
        <w:t xml:space="preserve">the </w:t>
      </w:r>
      <w:r w:rsidRPr="008A4DA3">
        <w:t xml:space="preserve">southern Appalachian Mountains of Georgia, North Carolina, Tennessee and South Carolina.  </w:t>
      </w:r>
      <w:r w:rsidR="007D647D" w:rsidRPr="008A4DA3">
        <w:t>Although the black bear populations in the Southern Appalachians appear stable or slightly increasing</w:t>
      </w:r>
      <w:r w:rsidR="006F5B1D" w:rsidRPr="008A4DA3">
        <w:t>,</w:t>
      </w:r>
      <w:r w:rsidR="007D647D" w:rsidRPr="008A4DA3">
        <w:t xml:space="preserve"> much of its historic range is now decreasing due to habitat loss.  </w:t>
      </w:r>
    </w:p>
    <w:p w14:paraId="7F5855E1" w14:textId="77777777" w:rsidR="007D647D" w:rsidRPr="008A4DA3" w:rsidRDefault="007D647D" w:rsidP="00B17446">
      <w:pPr>
        <w:widowControl/>
      </w:pPr>
    </w:p>
    <w:p w14:paraId="7AE3A0BB" w14:textId="540FFA93" w:rsidR="007D647D" w:rsidRPr="008A4DA3" w:rsidRDefault="007D647D" w:rsidP="00B17446">
      <w:pPr>
        <w:widowControl/>
      </w:pPr>
      <w:r w:rsidRPr="008A4DA3">
        <w:t>With the rapid decline in Asian bear populations primarily due to demand for bear parts trade, other bear species such as American black be</w:t>
      </w:r>
      <w:r w:rsidR="0038125B">
        <w:t>ar are targeted to address the demand for bear parts</w:t>
      </w:r>
      <w:r w:rsidRPr="008A4DA3">
        <w:t xml:space="preserve">. </w:t>
      </w:r>
      <w:r w:rsidR="00D1430C" w:rsidRPr="008A4DA3">
        <w:t xml:space="preserve"> </w:t>
      </w:r>
      <w:r w:rsidR="00162AD1">
        <w:t>The</w:t>
      </w:r>
      <w:r w:rsidRPr="008A4DA3">
        <w:t xml:space="preserve"> continuing illegal take of black bears to meet the increasing demand of a commercial bear part trade may eventually have a negative impact on the </w:t>
      </w:r>
      <w:r w:rsidR="000919DB" w:rsidRPr="008A4DA3">
        <w:t xml:space="preserve">American </w:t>
      </w:r>
      <w:r w:rsidRPr="008A4DA3">
        <w:t xml:space="preserve">black bear population.  </w:t>
      </w:r>
      <w:r w:rsidR="00D1430C" w:rsidRPr="008A4DA3">
        <w:t xml:space="preserve">As such, American black bears are afforded protection under Appendix II of CITES.  </w:t>
      </w:r>
      <w:r w:rsidR="003512B1" w:rsidRPr="003512B1">
        <w:t xml:space="preserve">CITES, an international agreement among 180 member nations, including the United States, is designed to control and regulate global trade in certain wild animals and plants that are or may become threatened with extinction due to international trade. </w:t>
      </w:r>
      <w:r w:rsidR="003512B1">
        <w:t xml:space="preserve"> </w:t>
      </w:r>
      <w:r w:rsidR="000919DB" w:rsidRPr="008A4DA3">
        <w:t xml:space="preserve">The </w:t>
      </w:r>
      <w:r w:rsidR="003512B1">
        <w:t xml:space="preserve">illegal </w:t>
      </w:r>
      <w:r w:rsidR="000919DB" w:rsidRPr="008A4DA3">
        <w:t>sale of</w:t>
      </w:r>
      <w:r w:rsidRPr="008A4DA3">
        <w:t xml:space="preserve"> </w:t>
      </w:r>
      <w:r w:rsidR="000919DB" w:rsidRPr="008A4DA3">
        <w:t xml:space="preserve">black </w:t>
      </w:r>
      <w:r w:rsidRPr="008A4DA3">
        <w:t>bear parts such as claws, paws, meat and gall</w:t>
      </w:r>
      <w:r w:rsidR="00A43FEF" w:rsidRPr="008A4DA3">
        <w:t xml:space="preserve"> </w:t>
      </w:r>
      <w:r w:rsidRPr="008A4DA3">
        <w:t xml:space="preserve">bladders on the black market is well documented.  Typically, </w:t>
      </w:r>
      <w:r w:rsidR="002A18C3" w:rsidRPr="008A4DA3">
        <w:t>poachers</w:t>
      </w:r>
      <w:r w:rsidRPr="008A4DA3">
        <w:t xml:space="preserve"> sell bear parts to local buyers</w:t>
      </w:r>
      <w:r w:rsidR="002A18C3" w:rsidRPr="008A4DA3">
        <w:t>,</w:t>
      </w:r>
      <w:r w:rsidRPr="008A4DA3">
        <w:t xml:space="preserve"> who in return sell them to buyers in Asian-American markets located in urban areas.  Bear parts </w:t>
      </w:r>
      <w:r w:rsidR="00A43FEF" w:rsidRPr="008A4DA3">
        <w:t xml:space="preserve">also </w:t>
      </w:r>
      <w:r w:rsidRPr="008A4DA3">
        <w:t>are exported in foreign commerce</w:t>
      </w:r>
      <w:r w:rsidR="00162AD1">
        <w:t xml:space="preserve"> to other countries</w:t>
      </w:r>
      <w:r w:rsidRPr="008A4DA3">
        <w:t xml:space="preserve">. </w:t>
      </w:r>
    </w:p>
    <w:p w14:paraId="621E2A00" w14:textId="77777777" w:rsidR="00A36141" w:rsidRPr="008A4DA3" w:rsidRDefault="00A36141" w:rsidP="00B17446">
      <w:pPr>
        <w:widowControl/>
      </w:pPr>
    </w:p>
    <w:p w14:paraId="099A19DA" w14:textId="7CDF57E4" w:rsidR="007D647D" w:rsidRPr="008A4DA3" w:rsidRDefault="008A4DA3" w:rsidP="00B17446">
      <w:pPr>
        <w:widowControl/>
      </w:pPr>
      <w:r w:rsidRPr="008A4DA3">
        <w:t xml:space="preserve">The trafficking of bear gall bladder is big business and part of an enormous market </w:t>
      </w:r>
      <w:r w:rsidR="00162AD1">
        <w:t>around</w:t>
      </w:r>
      <w:r w:rsidRPr="008A4DA3">
        <w:t xml:space="preserve"> the illegal trafficking of wildlife.  Bear gall bladder is illegally sold for </w:t>
      </w:r>
      <w:r w:rsidR="00162AD1">
        <w:t>non-traditional</w:t>
      </w:r>
      <w:r w:rsidRPr="008A4DA3">
        <w:t xml:space="preserve"> medicinal purposes.  The price for an illegal bear gall bladder typically starts between $50 and $200, and depending on the market can end up being sold several times </w:t>
      </w:r>
      <w:r w:rsidR="00162AD1">
        <w:t xml:space="preserve">over </w:t>
      </w:r>
      <w:r w:rsidRPr="008A4DA3">
        <w:t xml:space="preserve">at prices exceeding $1,000 </w:t>
      </w:r>
      <w:r w:rsidR="00162AD1">
        <w:t>per organ</w:t>
      </w:r>
      <w:r w:rsidRPr="008A4DA3">
        <w:t>.</w:t>
      </w:r>
    </w:p>
    <w:p w14:paraId="1C24FD41" w14:textId="77777777" w:rsidR="008A4DA3" w:rsidRPr="008A4DA3" w:rsidRDefault="008A4DA3" w:rsidP="00B17446">
      <w:pPr>
        <w:widowControl/>
      </w:pPr>
    </w:p>
    <w:p w14:paraId="1B2F84FB" w14:textId="767AAEC8" w:rsidR="00FD5C6E" w:rsidRPr="008A4DA3" w:rsidRDefault="00162AD1" w:rsidP="000154E0">
      <w:pPr>
        <w:widowControl/>
      </w:pPr>
      <w:r>
        <w:t>Bear</w:t>
      </w:r>
      <w:r w:rsidR="00DE3A2E" w:rsidRPr="008A4DA3">
        <w:t xml:space="preserve"> hunters usually hunt in groups using multiple dogs to locate, chase, and bay bear</w:t>
      </w:r>
      <w:r w:rsidR="00D1430C" w:rsidRPr="008A4DA3">
        <w:t xml:space="preserve">s on private and public lands.  </w:t>
      </w:r>
      <w:r w:rsidR="00A52DAA" w:rsidRPr="008A4DA3">
        <w:t xml:space="preserve">In the Southern Appalachians, </w:t>
      </w:r>
      <w:r w:rsidR="00D37CA6" w:rsidRPr="008A4DA3">
        <w:t>individuals who</w:t>
      </w:r>
      <w:r w:rsidR="00D200DC" w:rsidRPr="008A4DA3">
        <w:t xml:space="preserve"> illegally hunt bears</w:t>
      </w:r>
      <w:r w:rsidR="00A52DAA" w:rsidRPr="008A4DA3">
        <w:t xml:space="preserve"> typically form tigh</w:t>
      </w:r>
      <w:r w:rsidR="005F4E3A" w:rsidRPr="008A4DA3">
        <w:t>t</w:t>
      </w:r>
      <w:r w:rsidR="00A52DAA" w:rsidRPr="008A4DA3">
        <w:t xml:space="preserve"> kn</w:t>
      </w:r>
      <w:r w:rsidR="005F4E3A" w:rsidRPr="008A4DA3">
        <w:t xml:space="preserve">it groups that reject newcomers. </w:t>
      </w:r>
      <w:r w:rsidR="00D1430C" w:rsidRPr="008A4DA3">
        <w:t xml:space="preserve"> </w:t>
      </w:r>
      <w:r w:rsidR="005F4E3A" w:rsidRPr="008A4DA3">
        <w:t>Also</w:t>
      </w:r>
      <w:r w:rsidR="007D647D" w:rsidRPr="008A4DA3">
        <w:t>,</w:t>
      </w:r>
      <w:r w:rsidR="005F4E3A" w:rsidRPr="008A4DA3">
        <w:t xml:space="preserve"> they do not share detailed information with individuals outside of their </w:t>
      </w:r>
      <w:r>
        <w:t>poaching</w:t>
      </w:r>
      <w:r w:rsidR="005F4E3A" w:rsidRPr="008A4DA3">
        <w:t xml:space="preserve"> groups for security reasons as well as competitive ones.</w:t>
      </w:r>
      <w:r w:rsidR="00D1430C" w:rsidRPr="008A4DA3">
        <w:t xml:space="preserve"> </w:t>
      </w:r>
      <w:r w:rsidR="005F4E3A" w:rsidRPr="008A4DA3">
        <w:t xml:space="preserve"> </w:t>
      </w:r>
    </w:p>
    <w:p w14:paraId="5ED604A2" w14:textId="77777777" w:rsidR="00FD5C6E" w:rsidRPr="008A4DA3" w:rsidRDefault="00FD5C6E" w:rsidP="000154E0">
      <w:pPr>
        <w:widowControl/>
      </w:pPr>
    </w:p>
    <w:p w14:paraId="7537C4EC" w14:textId="6FBC9A75" w:rsidR="00162AD1" w:rsidRDefault="002A18C3" w:rsidP="000154E0">
      <w:pPr>
        <w:widowControl/>
      </w:pPr>
      <w:r w:rsidRPr="008A4DA3">
        <w:t>Poachers</w:t>
      </w:r>
      <w:r w:rsidR="005F4E3A" w:rsidRPr="008A4DA3">
        <w:t xml:space="preserve"> </w:t>
      </w:r>
      <w:r w:rsidR="00D200DC" w:rsidRPr="008A4DA3">
        <w:t>and</w:t>
      </w:r>
      <w:r w:rsidRPr="008A4DA3">
        <w:t xml:space="preserve"> unethical commercial</w:t>
      </w:r>
      <w:r w:rsidR="00D200DC" w:rsidRPr="008A4DA3">
        <w:t xml:space="preserve"> hunting guides </w:t>
      </w:r>
      <w:r w:rsidR="005F4E3A" w:rsidRPr="008A4DA3">
        <w:t>often illegally maintain bait stations</w:t>
      </w:r>
      <w:r w:rsidR="00D1430C" w:rsidRPr="008A4DA3">
        <w:t xml:space="preserve">, </w:t>
      </w:r>
      <w:r w:rsidR="00507C02" w:rsidRPr="008A4DA3">
        <w:t xml:space="preserve">using </w:t>
      </w:r>
      <w:r w:rsidR="00D1430C" w:rsidRPr="008A4DA3">
        <w:t>chocolate waste product</w:t>
      </w:r>
      <w:r w:rsidR="00A43FEF" w:rsidRPr="008A4DA3">
        <w:t xml:space="preserve"> or another sugary substance</w:t>
      </w:r>
      <w:r w:rsidR="00507C02" w:rsidRPr="008A4DA3">
        <w:t>,</w:t>
      </w:r>
      <w:r w:rsidR="005F4E3A" w:rsidRPr="008A4DA3">
        <w:t xml:space="preserve"> throughout the year to lure and attract black bear</w:t>
      </w:r>
      <w:r w:rsidR="00162AD1">
        <w:t>s</w:t>
      </w:r>
      <w:r w:rsidR="005F4E3A" w:rsidRPr="008A4DA3">
        <w:t xml:space="preserve"> for a</w:t>
      </w:r>
      <w:r w:rsidR="00902D06" w:rsidRPr="008A4DA3">
        <w:t xml:space="preserve">n easy kill </w:t>
      </w:r>
      <w:r w:rsidR="005F4E3A" w:rsidRPr="008A4DA3">
        <w:t>during the hunting season.</w:t>
      </w:r>
      <w:r w:rsidR="00AD3684" w:rsidRPr="008A4DA3">
        <w:t xml:space="preserve">  </w:t>
      </w:r>
      <w:r w:rsidR="00FD5C6E" w:rsidRPr="008A4DA3">
        <w:t xml:space="preserve">The hunter </w:t>
      </w:r>
      <w:r w:rsidR="00162AD1">
        <w:t>also</w:t>
      </w:r>
      <w:r w:rsidR="00FD5C6E" w:rsidRPr="008A4DA3">
        <w:t xml:space="preserve"> watches the baited areas to detect signs that bears have been there.  </w:t>
      </w:r>
      <w:r w:rsidR="000154E0" w:rsidRPr="008A4DA3">
        <w:t>This makes it much easier to track bears, and ultimately kill th</w:t>
      </w:r>
      <w:r w:rsidR="00162AD1">
        <w:t xml:space="preserve">em illegally.  </w:t>
      </w:r>
      <w:r w:rsidR="00162AD1" w:rsidRPr="008A4DA3">
        <w:t xml:space="preserve">In this investigation, one way </w:t>
      </w:r>
      <w:r w:rsidR="00162AD1">
        <w:t>we saw people bait black bears illegally wa</w:t>
      </w:r>
      <w:r w:rsidR="00162AD1" w:rsidRPr="008A4DA3">
        <w:t xml:space="preserve">s by using chocolate waste from manufacturers, which is commonly sold for hog feed </w:t>
      </w:r>
      <w:r w:rsidR="00162AD1">
        <w:t>and other uses</w:t>
      </w:r>
      <w:r w:rsidR="00162AD1" w:rsidRPr="008A4DA3">
        <w:t xml:space="preserve">.  </w:t>
      </w:r>
      <w:r w:rsidR="00162AD1">
        <w:t>In</w:t>
      </w:r>
      <w:r w:rsidR="00162AD1" w:rsidRPr="008A4DA3">
        <w:t xml:space="preserve"> North Carolina, </w:t>
      </w:r>
      <w:r w:rsidR="00162AD1">
        <w:t xml:space="preserve">it is illegal </w:t>
      </w:r>
      <w:r w:rsidR="00162AD1" w:rsidRPr="008A4DA3">
        <w:t xml:space="preserve">to put out processed, unnatural food as bait.  It’s </w:t>
      </w:r>
      <w:r w:rsidR="00162AD1">
        <w:t xml:space="preserve">illegal and </w:t>
      </w:r>
      <w:r w:rsidR="00162AD1" w:rsidRPr="008A4DA3">
        <w:t xml:space="preserve">unethical, and the people who do </w:t>
      </w:r>
      <w:r w:rsidR="00162AD1">
        <w:t>it</w:t>
      </w:r>
      <w:r w:rsidR="00162AD1" w:rsidRPr="008A4DA3">
        <w:t xml:space="preserve"> are poachers</w:t>
      </w:r>
      <w:r w:rsidR="00162AD1">
        <w:t xml:space="preserve"> – not hunters</w:t>
      </w:r>
      <w:r w:rsidR="00162AD1" w:rsidRPr="008A4DA3">
        <w:t xml:space="preserve">.  </w:t>
      </w:r>
    </w:p>
    <w:p w14:paraId="778A8858" w14:textId="77777777" w:rsidR="00162AD1" w:rsidRDefault="00162AD1" w:rsidP="000154E0">
      <w:pPr>
        <w:widowControl/>
      </w:pPr>
    </w:p>
    <w:p w14:paraId="38ACED27" w14:textId="68F79074" w:rsidR="000154E0" w:rsidRPr="008A4DA3" w:rsidRDefault="00162AD1" w:rsidP="000154E0">
      <w:pPr>
        <w:widowControl/>
      </w:pPr>
      <w:r>
        <w:t>Poachers</w:t>
      </w:r>
      <w:r w:rsidR="000154E0" w:rsidRPr="008A4DA3">
        <w:t xml:space="preserve"> are not the hunter conservationists who have played a leading role in the conservation </w:t>
      </w:r>
      <w:r w:rsidRPr="008A4DA3">
        <w:t>successes</w:t>
      </w:r>
      <w:r w:rsidR="000154E0" w:rsidRPr="008A4DA3">
        <w:t xml:space="preserve"> we have seen </w:t>
      </w:r>
      <w:r>
        <w:t xml:space="preserve">in our country </w:t>
      </w:r>
      <w:r w:rsidR="000154E0" w:rsidRPr="008A4DA3">
        <w:t xml:space="preserve">over the past </w:t>
      </w:r>
      <w:r w:rsidR="00FD5C6E" w:rsidRPr="008A4DA3">
        <w:t>c</w:t>
      </w:r>
      <w:r w:rsidR="000154E0" w:rsidRPr="008A4DA3">
        <w:t xml:space="preserve">entury and </w:t>
      </w:r>
      <w:r>
        <w:t xml:space="preserve">who have </w:t>
      </w:r>
      <w:r w:rsidR="000154E0" w:rsidRPr="008A4DA3">
        <w:t xml:space="preserve">contributed more than $8.4 billion </w:t>
      </w:r>
      <w:r>
        <w:t>through</w:t>
      </w:r>
      <w:r w:rsidRPr="008A4DA3">
        <w:t xml:space="preserve"> the hunting and shooting sports industry </w:t>
      </w:r>
      <w:r w:rsidR="000154E0" w:rsidRPr="008A4DA3">
        <w:t>to help make America the world’s premier conservation leader.  Indeed, it was at the behest of citizens and ethical hunters in Tennessee and North Carolina that led to this ongoing investigation.</w:t>
      </w:r>
    </w:p>
    <w:p w14:paraId="5D12D5B8" w14:textId="77777777" w:rsidR="000154E0" w:rsidRPr="008A4DA3" w:rsidRDefault="000154E0" w:rsidP="000154E0">
      <w:pPr>
        <w:widowControl/>
      </w:pPr>
    </w:p>
    <w:p w14:paraId="58375B12" w14:textId="70065D5D" w:rsidR="0092332F" w:rsidRPr="008A4DA3" w:rsidRDefault="0092332F" w:rsidP="00B17446">
      <w:pPr>
        <w:widowControl/>
      </w:pPr>
      <w:r w:rsidRPr="008A4DA3">
        <w:t>The last significant Service undercover investigation in the Southern Appalachia</w:t>
      </w:r>
      <w:r w:rsidR="009B3687" w:rsidRPr="008A4DA3">
        <w:t>ns</w:t>
      </w:r>
      <w:r w:rsidRPr="008A4DA3">
        <w:t xml:space="preserve"> that focused on the </w:t>
      </w:r>
      <w:r w:rsidR="00CE401F" w:rsidRPr="008A4DA3">
        <w:t xml:space="preserve">illegal take and </w:t>
      </w:r>
      <w:r w:rsidRPr="008A4DA3">
        <w:t xml:space="preserve">commercialization of </w:t>
      </w:r>
      <w:r w:rsidR="00CE401F" w:rsidRPr="008A4DA3">
        <w:t xml:space="preserve">black </w:t>
      </w:r>
      <w:r w:rsidRPr="008A4DA3">
        <w:t>bears occurred between 1985 and 1988.  Since that time, advancement in technology such as GPS units, game cameras</w:t>
      </w:r>
      <w:r w:rsidR="00AC0B67">
        <w:t>,</w:t>
      </w:r>
      <w:r w:rsidRPr="008A4DA3">
        <w:t xml:space="preserve"> and cell phones have made conventional law enforcement </w:t>
      </w:r>
      <w:r w:rsidR="00A43FEF" w:rsidRPr="008A4DA3">
        <w:t>tactics unsuccessful and</w:t>
      </w:r>
      <w:r w:rsidRPr="008A4DA3">
        <w:t xml:space="preserve"> allowed most forms </w:t>
      </w:r>
      <w:r w:rsidR="00507C02" w:rsidRPr="008A4DA3">
        <w:t>o</w:t>
      </w:r>
      <w:r w:rsidRPr="008A4DA3">
        <w:t xml:space="preserve">f illegal activities to go undetected. </w:t>
      </w:r>
      <w:r w:rsidR="00507C02" w:rsidRPr="008A4DA3">
        <w:t xml:space="preserve"> </w:t>
      </w:r>
      <w:r w:rsidR="00897C58" w:rsidRPr="008A4DA3">
        <w:t xml:space="preserve">In the years prior to this investigation, citizens and hunters in Tennessee and North Carolina </w:t>
      </w:r>
      <w:r w:rsidR="00162AD1">
        <w:t xml:space="preserve">repeatedly </w:t>
      </w:r>
      <w:r w:rsidR="005A34E8" w:rsidRPr="008A4DA3">
        <w:t>reported</w:t>
      </w:r>
      <w:r w:rsidR="00897C58" w:rsidRPr="008A4DA3">
        <w:t xml:space="preserve"> illegal bear hunting to state wildlife officers.  </w:t>
      </w:r>
      <w:r w:rsidR="00DA6E0B" w:rsidRPr="00DA6E0B">
        <w:lastRenderedPageBreak/>
        <w:t>Acting on these reports,</w:t>
      </w:r>
      <w:r w:rsidRPr="008A4DA3">
        <w:t xml:space="preserve"> the Service, U.S. Forest Service, Georgia Department of Natural Resources</w:t>
      </w:r>
      <w:r w:rsidR="00AC0B67">
        <w:t>,</w:t>
      </w:r>
      <w:r w:rsidRPr="008A4DA3">
        <w:t xml:space="preserve"> and North Carolina Wildlife Resources Commission</w:t>
      </w:r>
      <w:r w:rsidR="00CE401F" w:rsidRPr="008A4DA3">
        <w:t xml:space="preserve"> in</w:t>
      </w:r>
      <w:r w:rsidRPr="008A4DA3">
        <w:t xml:space="preserve">itiated </w:t>
      </w:r>
      <w:r w:rsidR="00CE401F" w:rsidRPr="008A4DA3">
        <w:t>a joint investigation into illegal bea</w:t>
      </w:r>
      <w:r w:rsidR="00162AD1">
        <w:t xml:space="preserve">r hunting and commercialization </w:t>
      </w:r>
      <w:r w:rsidR="00CE401F" w:rsidRPr="008A4DA3">
        <w:t xml:space="preserve">of bear parts </w:t>
      </w:r>
      <w:r w:rsidR="00FC681D">
        <w:t>in 2010</w:t>
      </w:r>
      <w:r w:rsidRPr="008A4DA3">
        <w:t>.</w:t>
      </w:r>
    </w:p>
    <w:p w14:paraId="5EAD9DB3" w14:textId="77777777" w:rsidR="00E361DD" w:rsidRPr="008A4DA3" w:rsidRDefault="00E361DD" w:rsidP="00B17446">
      <w:pPr>
        <w:widowControl/>
      </w:pPr>
    </w:p>
    <w:p w14:paraId="038023E9" w14:textId="2CCD1C5D" w:rsidR="00C9190B" w:rsidRPr="008A4DA3" w:rsidRDefault="00C9190B" w:rsidP="00B17446">
      <w:pPr>
        <w:widowControl/>
      </w:pPr>
      <w:r w:rsidRPr="008A4DA3">
        <w:t>The objective of the undercover investigation was to establish facts to support the apprehension and prosecution of individuals involved in the unlawful take, possession, sale, purchase and transport of American black bears protected under CITES</w:t>
      </w:r>
      <w:r w:rsidR="00CE401F" w:rsidRPr="008A4DA3">
        <w:t>, the Lacey Act</w:t>
      </w:r>
      <w:r w:rsidR="00AC0B67">
        <w:t>,</w:t>
      </w:r>
      <w:r w:rsidR="00CE401F" w:rsidRPr="008A4DA3">
        <w:t xml:space="preserve"> and S</w:t>
      </w:r>
      <w:r w:rsidRPr="008A4DA3">
        <w:t xml:space="preserve">tate wildlife laws.  The Service’s role in this investigation focused on the unlawful </w:t>
      </w:r>
      <w:r w:rsidR="00AC0B67">
        <w:t xml:space="preserve">take and </w:t>
      </w:r>
      <w:r w:rsidRPr="008A4DA3">
        <w:t>comm</w:t>
      </w:r>
      <w:r w:rsidR="00162AD1">
        <w:t xml:space="preserve">ercialization of black bears.  </w:t>
      </w:r>
      <w:r w:rsidRPr="008A4DA3">
        <w:t xml:space="preserve">The </w:t>
      </w:r>
      <w:r w:rsidR="009B3687" w:rsidRPr="008A4DA3">
        <w:t xml:space="preserve">investigation </w:t>
      </w:r>
      <w:r w:rsidR="00162AD1">
        <w:t>spanned</w:t>
      </w:r>
      <w:r w:rsidR="009B3687" w:rsidRPr="008A4DA3">
        <w:t xml:space="preserve"> </w:t>
      </w:r>
      <w:r w:rsidR="00A05881" w:rsidRPr="008A4DA3">
        <w:t xml:space="preserve">three </w:t>
      </w:r>
      <w:r w:rsidR="009650B4">
        <w:t xml:space="preserve">fall </w:t>
      </w:r>
      <w:r w:rsidR="009B3687" w:rsidRPr="008A4DA3">
        <w:t xml:space="preserve">hunting seasons </w:t>
      </w:r>
      <w:r w:rsidR="00162AD1">
        <w:t xml:space="preserve">and </w:t>
      </w:r>
      <w:r w:rsidRPr="008A4DA3">
        <w:t>targeted poachers in North Carolina and Georgia, with some work in adjacent states.  Law enforcement officers infiltrated poaching circles to document violations including bear baiting, illegal take of bears and other wildlife, illegal use of dogs, operation of illegal bear enclosures in North Carolina, and guiding hunts on national forest lands without the required permits.</w:t>
      </w:r>
    </w:p>
    <w:p w14:paraId="65EE4981" w14:textId="77777777" w:rsidR="00434883" w:rsidRPr="008A4DA3" w:rsidRDefault="00434883" w:rsidP="00B17446">
      <w:pPr>
        <w:widowControl/>
      </w:pPr>
    </w:p>
    <w:p w14:paraId="0186CBFC" w14:textId="51237CEE" w:rsidR="00CE401F" w:rsidRPr="008A4DA3" w:rsidRDefault="0075763A" w:rsidP="00B17446">
      <w:pPr>
        <w:widowControl/>
      </w:pPr>
      <w:r w:rsidRPr="008A4DA3">
        <w:t>By</w:t>
      </w:r>
      <w:r w:rsidR="009B3687" w:rsidRPr="008A4DA3">
        <w:t xml:space="preserve"> February 201</w:t>
      </w:r>
      <w:r w:rsidR="00FC681D">
        <w:t>3</w:t>
      </w:r>
      <w:r w:rsidR="009B3687" w:rsidRPr="008A4DA3">
        <w:t xml:space="preserve">, </w:t>
      </w:r>
      <w:r w:rsidRPr="008A4DA3">
        <w:t xml:space="preserve">the Operation Something Bruin partners detected </w:t>
      </w:r>
      <w:r w:rsidR="002A18C3" w:rsidRPr="008A4DA3">
        <w:t>dozens of</w:t>
      </w:r>
      <w:r w:rsidRPr="008A4DA3">
        <w:t xml:space="preserve"> wildlife violations.  </w:t>
      </w:r>
      <w:r w:rsidR="002A18C3" w:rsidRPr="008A4DA3">
        <w:t>F</w:t>
      </w:r>
      <w:r w:rsidR="00434883" w:rsidRPr="008A4DA3">
        <w:t>ive individuals were indicted on</w:t>
      </w:r>
      <w:r w:rsidRPr="008A4DA3">
        <w:t xml:space="preserve"> Service-led</w:t>
      </w:r>
      <w:r w:rsidR="00434883" w:rsidRPr="008A4DA3">
        <w:t xml:space="preserve"> charges of conspiracy to violate the Lacey </w:t>
      </w:r>
      <w:r w:rsidRPr="008A4DA3">
        <w:t xml:space="preserve">Act </w:t>
      </w:r>
      <w:r w:rsidR="00434883" w:rsidRPr="008A4DA3">
        <w:t>and a violation of the Lacey Act.  Prior to trial, the United State</w:t>
      </w:r>
      <w:bookmarkStart w:id="0" w:name="_GoBack"/>
      <w:bookmarkEnd w:id="0"/>
      <w:r w:rsidR="00507C02" w:rsidRPr="008A4DA3">
        <w:t>s</w:t>
      </w:r>
      <w:r w:rsidR="00434883" w:rsidRPr="008A4DA3">
        <w:t xml:space="preserve"> Attorney’s Office dismissed charges against one individual after he pleaded guilty to </w:t>
      </w:r>
      <w:r w:rsidR="00507C02" w:rsidRPr="008A4DA3">
        <w:t>a S</w:t>
      </w:r>
      <w:r w:rsidR="00434883" w:rsidRPr="008A4DA3">
        <w:t>tate charge for unlawfully taking a black bear</w:t>
      </w:r>
      <w:r w:rsidR="005E67B9" w:rsidRPr="008A4DA3">
        <w:t xml:space="preserve"> and a second individual</w:t>
      </w:r>
      <w:r w:rsidR="00434883" w:rsidRPr="008A4DA3">
        <w:t xml:space="preserve"> for his cooperation and de minimis role.  </w:t>
      </w:r>
      <w:r w:rsidR="005E67B9" w:rsidRPr="008A4DA3">
        <w:t xml:space="preserve">Charges against three </w:t>
      </w:r>
      <w:r w:rsidRPr="008A4DA3">
        <w:t>defendants</w:t>
      </w:r>
      <w:r w:rsidR="005E67B9" w:rsidRPr="008A4DA3">
        <w:t xml:space="preserve"> went to trial where two</w:t>
      </w:r>
      <w:r w:rsidRPr="008A4DA3">
        <w:t xml:space="preserve"> were convicted and </w:t>
      </w:r>
      <w:r w:rsidR="005E67B9" w:rsidRPr="008A4DA3">
        <w:t>the third individual was acquitted of conspiracy to violate the Lacey Act</w:t>
      </w:r>
      <w:r w:rsidRPr="008A4DA3">
        <w:t xml:space="preserve">. </w:t>
      </w:r>
      <w:r w:rsidR="00CE401F" w:rsidRPr="008A4DA3">
        <w:t xml:space="preserve"> </w:t>
      </w:r>
    </w:p>
    <w:p w14:paraId="2B4C282A" w14:textId="77777777" w:rsidR="00CE401F" w:rsidRPr="008A4DA3" w:rsidRDefault="00CE401F" w:rsidP="00B17446">
      <w:pPr>
        <w:widowControl/>
      </w:pPr>
    </w:p>
    <w:p w14:paraId="23AD8DC8" w14:textId="704BE180" w:rsidR="00434883" w:rsidRPr="008A4DA3" w:rsidRDefault="00CE401F" w:rsidP="00B17446">
      <w:pPr>
        <w:widowControl/>
      </w:pPr>
      <w:r w:rsidRPr="008A4DA3">
        <w:t xml:space="preserve">The Service’s partnership with State and Federal conservation agencies in investigations like Operation Something Bruin promotes the sharing </w:t>
      </w:r>
      <w:r w:rsidR="000919DB" w:rsidRPr="008A4DA3">
        <w:t xml:space="preserve">of </w:t>
      </w:r>
      <w:r w:rsidRPr="008A4DA3">
        <w:t xml:space="preserve">assets and information to </w:t>
      </w:r>
      <w:r w:rsidR="008F544B" w:rsidRPr="008A4DA3">
        <w:t xml:space="preserve">investigate the </w:t>
      </w:r>
      <w:r w:rsidR="00A43FEF" w:rsidRPr="008A4DA3">
        <w:t>illicit</w:t>
      </w:r>
      <w:r w:rsidR="008F544B" w:rsidRPr="008A4DA3">
        <w:t xml:space="preserve"> take of wildlife </w:t>
      </w:r>
      <w:r w:rsidRPr="008A4DA3">
        <w:t xml:space="preserve">in the most effective way possible. </w:t>
      </w:r>
      <w:r w:rsidR="008F544B" w:rsidRPr="008A4DA3">
        <w:t xml:space="preserve"> </w:t>
      </w:r>
      <w:r w:rsidRPr="008A4DA3">
        <w:t xml:space="preserve">To date, the Service has expended less than $10,000, excluding salaries, </w:t>
      </w:r>
      <w:r w:rsidR="008F544B" w:rsidRPr="008A4DA3">
        <w:t>during the four-year investigation.  We are hopeful that this small investment in activities to counter the illegal poaching in the Southern Appalachians makes a long-term impact that results in increased protection of the black bear</w:t>
      </w:r>
      <w:r w:rsidR="008A4DA3" w:rsidRPr="008A4DA3">
        <w:t>, benefitting current and future generations of hunters and wildlife enthusiasts</w:t>
      </w:r>
      <w:r w:rsidR="00E461E7">
        <w:t xml:space="preserve"> across the country</w:t>
      </w:r>
      <w:r w:rsidR="008F544B" w:rsidRPr="008A4DA3">
        <w:t xml:space="preserve">.  </w:t>
      </w:r>
    </w:p>
    <w:p w14:paraId="1A8BEFE7" w14:textId="77777777" w:rsidR="00664F01" w:rsidRPr="008A4DA3" w:rsidRDefault="00664F01" w:rsidP="00B17446">
      <w:pPr>
        <w:widowControl/>
      </w:pPr>
    </w:p>
    <w:p w14:paraId="11078DEE" w14:textId="77777777" w:rsidR="00000F07" w:rsidRPr="008A4DA3" w:rsidRDefault="009D1529" w:rsidP="00B17446">
      <w:pPr>
        <w:widowControl/>
        <w:rPr>
          <w:b/>
        </w:rPr>
      </w:pPr>
      <w:r w:rsidRPr="008A4DA3">
        <w:rPr>
          <w:b/>
        </w:rPr>
        <w:t>Conclusion</w:t>
      </w:r>
    </w:p>
    <w:p w14:paraId="69DCAA57" w14:textId="77777777" w:rsidR="008F544B" w:rsidRPr="008A4DA3" w:rsidRDefault="008F544B" w:rsidP="00B17446">
      <w:pPr>
        <w:widowControl/>
      </w:pPr>
    </w:p>
    <w:p w14:paraId="517FC55D" w14:textId="239F1FEB" w:rsidR="008E5FCC" w:rsidRPr="008A4DA3" w:rsidRDefault="00D1430C" w:rsidP="00B17446">
      <w:pPr>
        <w:widowControl/>
      </w:pPr>
      <w:r w:rsidRPr="008A4DA3">
        <w:t xml:space="preserve">Poaching wildlife to engage in wildlife trade is </w:t>
      </w:r>
      <w:r w:rsidR="00E461E7">
        <w:t>illegal and unethical</w:t>
      </w:r>
      <w:r w:rsidRPr="008A4DA3">
        <w:t xml:space="preserve">.  The Service is committed to doing as much as </w:t>
      </w:r>
      <w:r w:rsidR="002A18C3" w:rsidRPr="008A4DA3">
        <w:t>it</w:t>
      </w:r>
      <w:r w:rsidRPr="008A4DA3">
        <w:t xml:space="preserve"> can with the resources we have </w:t>
      </w:r>
      <w:r w:rsidR="00E461E7">
        <w:t>to combat</w:t>
      </w:r>
      <w:r w:rsidR="008E5FCC" w:rsidRPr="008A4DA3">
        <w:t xml:space="preserve"> </w:t>
      </w:r>
      <w:r w:rsidR="00BE2B22" w:rsidRPr="008A4DA3">
        <w:t xml:space="preserve">illicit </w:t>
      </w:r>
      <w:r w:rsidR="00370DAC" w:rsidRPr="008A4DA3">
        <w:t xml:space="preserve">take and </w:t>
      </w:r>
      <w:r w:rsidR="002A18C3" w:rsidRPr="008A4DA3">
        <w:t xml:space="preserve">illegal </w:t>
      </w:r>
      <w:r w:rsidR="00370DAC" w:rsidRPr="008A4DA3">
        <w:t>trade of wildlife</w:t>
      </w:r>
      <w:r w:rsidRPr="008A4DA3">
        <w:t xml:space="preserve"> </w:t>
      </w:r>
      <w:r w:rsidR="00E461E7">
        <w:t>and wildlife products</w:t>
      </w:r>
      <w:r w:rsidRPr="008A4DA3">
        <w:t>.</w:t>
      </w:r>
      <w:r w:rsidR="00370DAC" w:rsidRPr="008A4DA3">
        <w:t xml:space="preserve">  We d</w:t>
      </w:r>
      <w:r w:rsidR="00BE2B22" w:rsidRPr="008A4DA3">
        <w:t xml:space="preserve">o this knowing our efforts will protect wildlife like the American black bear for </w:t>
      </w:r>
      <w:r w:rsidR="00E461E7">
        <w:t xml:space="preserve">current </w:t>
      </w:r>
      <w:r w:rsidR="009650B4">
        <w:t xml:space="preserve">and </w:t>
      </w:r>
      <w:r w:rsidR="00BE2B22" w:rsidRPr="008A4DA3">
        <w:t>future generations</w:t>
      </w:r>
      <w:r w:rsidR="00E461E7">
        <w:t xml:space="preserve"> of Americans</w:t>
      </w:r>
      <w:r w:rsidR="008E5FCC" w:rsidRPr="008A4DA3">
        <w:t xml:space="preserve">.  </w:t>
      </w:r>
    </w:p>
    <w:p w14:paraId="2DC360FF" w14:textId="77777777" w:rsidR="008E5FCC" w:rsidRPr="008A4DA3" w:rsidRDefault="008E5FCC" w:rsidP="00B17446">
      <w:pPr>
        <w:widowControl/>
      </w:pPr>
    </w:p>
    <w:p w14:paraId="3B6CD2CE" w14:textId="67F94D2B" w:rsidR="00D1430C" w:rsidRPr="008A4DA3" w:rsidRDefault="008E5FCC" w:rsidP="00B17446">
      <w:pPr>
        <w:widowControl/>
      </w:pPr>
      <w:r w:rsidRPr="008A4DA3">
        <w:t xml:space="preserve">Clearly, the citizens and hunters that recognized this </w:t>
      </w:r>
      <w:r w:rsidR="005A34E8" w:rsidRPr="008A4DA3">
        <w:t xml:space="preserve">unlawful </w:t>
      </w:r>
      <w:r w:rsidRPr="008A4DA3">
        <w:t>activity was occurring and reported it are conserva</w:t>
      </w:r>
      <w:r w:rsidR="00A36141" w:rsidRPr="008A4DA3">
        <w:t>tion champions.  It happened a c</w:t>
      </w:r>
      <w:r w:rsidRPr="008A4DA3">
        <w:t>entury ago when hunters and industry recogniz</w:t>
      </w:r>
      <w:r w:rsidR="006B38D9" w:rsidRPr="008A4DA3">
        <w:t>ed</w:t>
      </w:r>
      <w:r w:rsidRPr="008A4DA3">
        <w:t xml:space="preserve"> that commercial hunting activities were decimating </w:t>
      </w:r>
      <w:r w:rsidR="002A18C3" w:rsidRPr="008A4DA3">
        <w:t xml:space="preserve">some </w:t>
      </w:r>
      <w:r w:rsidRPr="008A4DA3">
        <w:t xml:space="preserve">wildlife populations.  Not only did they come together to put landmark laws on the books to stop it, they established laws that would over the next eight decades help our nation become a model for </w:t>
      </w:r>
      <w:r w:rsidR="005A34E8" w:rsidRPr="008A4DA3">
        <w:t xml:space="preserve">wildlife </w:t>
      </w:r>
      <w:r w:rsidRPr="008A4DA3">
        <w:t>conservation</w:t>
      </w:r>
      <w:r w:rsidR="006B38D9" w:rsidRPr="008A4DA3">
        <w:t>.  Today, this enduring tradition continues with American sportsmen and women</w:t>
      </w:r>
      <w:r w:rsidRPr="008A4DA3">
        <w:t xml:space="preserve"> </w:t>
      </w:r>
      <w:r w:rsidR="00174F00" w:rsidRPr="008A4DA3">
        <w:t>provid</w:t>
      </w:r>
      <w:r w:rsidR="006B38D9" w:rsidRPr="008A4DA3">
        <w:t>ing</w:t>
      </w:r>
      <w:r w:rsidR="00174F00" w:rsidRPr="008A4DA3">
        <w:t xml:space="preserve"> billions of dollars to </w:t>
      </w:r>
      <w:r w:rsidR="006B38D9" w:rsidRPr="008A4DA3">
        <w:t xml:space="preserve">support </w:t>
      </w:r>
      <w:r w:rsidR="00174F00" w:rsidRPr="008A4DA3">
        <w:t>wildlife-dependent</w:t>
      </w:r>
      <w:r w:rsidR="00BE2B22" w:rsidRPr="008A4DA3">
        <w:t xml:space="preserve"> recreation like hunting.</w:t>
      </w:r>
      <w:r w:rsidR="00370DAC" w:rsidRPr="008A4DA3">
        <w:t xml:space="preserve"> </w:t>
      </w:r>
      <w:r w:rsidR="00174F00" w:rsidRPr="008A4DA3">
        <w:t xml:space="preserve"> This is why nearly 15 million ethical hunters are among our nation’s premier conservationists.</w:t>
      </w:r>
    </w:p>
    <w:p w14:paraId="58DFFD34" w14:textId="77777777" w:rsidR="00A21B15" w:rsidRPr="008A4DA3" w:rsidRDefault="00A21B15"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01A1F6" w14:textId="64B10EC8" w:rsidR="002A73FC" w:rsidRPr="008A4DA3" w:rsidRDefault="005F09D0"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A4DA3">
        <w:lastRenderedPageBreak/>
        <w:t xml:space="preserve">I would like </w:t>
      </w:r>
      <w:r w:rsidR="005E67B9" w:rsidRPr="008A4DA3">
        <w:t>to thank the Subcommittee for its</w:t>
      </w:r>
      <w:r w:rsidRPr="008A4DA3">
        <w:t xml:space="preserve"> interest </w:t>
      </w:r>
      <w:r w:rsidR="005E67B9" w:rsidRPr="008A4DA3">
        <w:t>in the conservation of the American black bear and other fish, wildlife and plants throughout the</w:t>
      </w:r>
      <w:r w:rsidR="00D1430C" w:rsidRPr="008A4DA3">
        <w:t xml:space="preserve"> Southeast and the</w:t>
      </w:r>
      <w:r w:rsidR="005E67B9" w:rsidRPr="008A4DA3">
        <w:t xml:space="preserve"> world</w:t>
      </w:r>
      <w:r w:rsidR="00A8554E" w:rsidRPr="008A4DA3">
        <w:t>.  I appreciate t</w:t>
      </w:r>
      <w:r w:rsidRPr="008A4DA3">
        <w:t>he opportunity to testify</w:t>
      </w:r>
      <w:r w:rsidR="00753562" w:rsidRPr="008A4DA3">
        <w:t xml:space="preserve"> here </w:t>
      </w:r>
      <w:r w:rsidR="00A8554E" w:rsidRPr="008A4DA3">
        <w:t xml:space="preserve">today </w:t>
      </w:r>
      <w:r w:rsidR="00753562" w:rsidRPr="008A4DA3">
        <w:t xml:space="preserve">in </w:t>
      </w:r>
      <w:r w:rsidR="005E67B9" w:rsidRPr="008A4DA3">
        <w:t>Waynesville</w:t>
      </w:r>
      <w:r w:rsidR="00A36141" w:rsidRPr="008A4DA3">
        <w:t xml:space="preserve">.  I </w:t>
      </w:r>
      <w:r w:rsidRPr="008A4DA3">
        <w:t xml:space="preserve">would be pleased to </w:t>
      </w:r>
      <w:r w:rsidR="00A21B15" w:rsidRPr="008A4DA3">
        <w:t xml:space="preserve">answer </w:t>
      </w:r>
      <w:r w:rsidRPr="008A4DA3">
        <w:t>any question</w:t>
      </w:r>
      <w:r w:rsidR="005E67B9" w:rsidRPr="008A4DA3">
        <w:t xml:space="preserve">s </w:t>
      </w:r>
      <w:r w:rsidR="00A36141" w:rsidRPr="008A4DA3">
        <w:t xml:space="preserve">that </w:t>
      </w:r>
      <w:r w:rsidR="005E67B9" w:rsidRPr="008A4DA3">
        <w:t xml:space="preserve">you </w:t>
      </w:r>
      <w:r w:rsidR="00A36141" w:rsidRPr="008A4DA3">
        <w:t>may</w:t>
      </w:r>
      <w:r w:rsidR="00DB20CF" w:rsidRPr="008A4DA3">
        <w:t xml:space="preserve"> have.</w:t>
      </w:r>
    </w:p>
    <w:p w14:paraId="6DAF2DAF" w14:textId="77777777" w:rsidR="00C668CB" w:rsidRPr="008A4DA3" w:rsidRDefault="00C668CB" w:rsidP="00B17446">
      <w:pPr>
        <w:widowControl/>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C668CB" w:rsidRPr="008A4DA3" w:rsidSect="00507C02">
      <w:footerReference w:type="default" r:id="rId9"/>
      <w:footerReference w:type="first" r:id="rId10"/>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20697" w14:textId="77777777" w:rsidR="00162AD1" w:rsidRDefault="00162AD1" w:rsidP="00D21BAD">
      <w:r>
        <w:separator/>
      </w:r>
    </w:p>
  </w:endnote>
  <w:endnote w:type="continuationSeparator" w:id="0">
    <w:p w14:paraId="106F8A7A" w14:textId="77777777" w:rsidR="00162AD1" w:rsidRDefault="00162AD1" w:rsidP="00D2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9322"/>
      <w:docPartObj>
        <w:docPartGallery w:val="Page Numbers (Bottom of Page)"/>
        <w:docPartUnique/>
      </w:docPartObj>
    </w:sdtPr>
    <w:sdtEndPr>
      <w:rPr>
        <w:noProof/>
      </w:rPr>
    </w:sdtEndPr>
    <w:sdtContent>
      <w:p w14:paraId="47969097" w14:textId="77777777" w:rsidR="00162AD1" w:rsidRDefault="00162AD1">
        <w:pPr>
          <w:pStyle w:val="Footer"/>
          <w:jc w:val="center"/>
        </w:pPr>
        <w:r>
          <w:fldChar w:fldCharType="begin"/>
        </w:r>
        <w:r>
          <w:instrText xml:space="preserve"> PAGE   \* MERGEFORMAT </w:instrText>
        </w:r>
        <w:r>
          <w:fldChar w:fldCharType="separate"/>
        </w:r>
        <w:r w:rsidR="009650B4">
          <w:rPr>
            <w:noProof/>
          </w:rPr>
          <w:t>3</w:t>
        </w:r>
        <w:r>
          <w:rPr>
            <w:noProof/>
          </w:rPr>
          <w:fldChar w:fldCharType="end"/>
        </w:r>
      </w:p>
    </w:sdtContent>
  </w:sdt>
  <w:p w14:paraId="7635BA35" w14:textId="77777777" w:rsidR="00162AD1" w:rsidRDefault="00162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259053"/>
      <w:docPartObj>
        <w:docPartGallery w:val="Page Numbers (Bottom of Page)"/>
        <w:docPartUnique/>
      </w:docPartObj>
    </w:sdtPr>
    <w:sdtEndPr>
      <w:rPr>
        <w:noProof/>
      </w:rPr>
    </w:sdtEndPr>
    <w:sdtContent>
      <w:p w14:paraId="00271F7E" w14:textId="44458395" w:rsidR="00162AD1" w:rsidRDefault="00162AD1">
        <w:pPr>
          <w:pStyle w:val="Footer"/>
          <w:jc w:val="center"/>
        </w:pPr>
        <w:r>
          <w:fldChar w:fldCharType="begin"/>
        </w:r>
        <w:r>
          <w:instrText xml:space="preserve"> PAGE   \* MERGEFORMAT </w:instrText>
        </w:r>
        <w:r>
          <w:fldChar w:fldCharType="separate"/>
        </w:r>
        <w:r w:rsidR="009650B4">
          <w:rPr>
            <w:noProof/>
          </w:rPr>
          <w:t>1</w:t>
        </w:r>
        <w:r>
          <w:rPr>
            <w:noProof/>
          </w:rPr>
          <w:fldChar w:fldCharType="end"/>
        </w:r>
      </w:p>
    </w:sdtContent>
  </w:sdt>
  <w:p w14:paraId="7EF46081" w14:textId="77777777" w:rsidR="00162AD1" w:rsidRDefault="00162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546F1" w14:textId="77777777" w:rsidR="00162AD1" w:rsidRDefault="00162AD1" w:rsidP="00D21BAD">
      <w:r>
        <w:separator/>
      </w:r>
    </w:p>
  </w:footnote>
  <w:footnote w:type="continuationSeparator" w:id="0">
    <w:p w14:paraId="5ABE334E" w14:textId="77777777" w:rsidR="00162AD1" w:rsidRDefault="00162AD1" w:rsidP="00D21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79B"/>
    <w:multiLevelType w:val="multilevel"/>
    <w:tmpl w:val="B3BC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98"/>
    <w:rsid w:val="00000F07"/>
    <w:rsid w:val="000014E4"/>
    <w:rsid w:val="0001057B"/>
    <w:rsid w:val="000154E0"/>
    <w:rsid w:val="00023397"/>
    <w:rsid w:val="000374A8"/>
    <w:rsid w:val="000403FC"/>
    <w:rsid w:val="00042AFA"/>
    <w:rsid w:val="0005026F"/>
    <w:rsid w:val="00062508"/>
    <w:rsid w:val="000648C4"/>
    <w:rsid w:val="000919DB"/>
    <w:rsid w:val="0009330F"/>
    <w:rsid w:val="000A0888"/>
    <w:rsid w:val="000C2E22"/>
    <w:rsid w:val="000C50EF"/>
    <w:rsid w:val="000D4728"/>
    <w:rsid w:val="0010037A"/>
    <w:rsid w:val="0010542C"/>
    <w:rsid w:val="00113718"/>
    <w:rsid w:val="00121E54"/>
    <w:rsid w:val="00126F7E"/>
    <w:rsid w:val="00133A7A"/>
    <w:rsid w:val="00141C11"/>
    <w:rsid w:val="00162AD1"/>
    <w:rsid w:val="00174F00"/>
    <w:rsid w:val="001A04C4"/>
    <w:rsid w:val="001B00A2"/>
    <w:rsid w:val="001B3164"/>
    <w:rsid w:val="001B33A8"/>
    <w:rsid w:val="001C20F1"/>
    <w:rsid w:val="001C282F"/>
    <w:rsid w:val="001D37A9"/>
    <w:rsid w:val="001D6AF9"/>
    <w:rsid w:val="001D7F49"/>
    <w:rsid w:val="002039B2"/>
    <w:rsid w:val="00207834"/>
    <w:rsid w:val="00215610"/>
    <w:rsid w:val="00220946"/>
    <w:rsid w:val="0023296F"/>
    <w:rsid w:val="00242A9A"/>
    <w:rsid w:val="00247BD1"/>
    <w:rsid w:val="00267788"/>
    <w:rsid w:val="0027612E"/>
    <w:rsid w:val="00276DA1"/>
    <w:rsid w:val="0028392C"/>
    <w:rsid w:val="002A18C3"/>
    <w:rsid w:val="002A73FC"/>
    <w:rsid w:val="002C1379"/>
    <w:rsid w:val="002C37F6"/>
    <w:rsid w:val="002E1E02"/>
    <w:rsid w:val="002E291A"/>
    <w:rsid w:val="002E69E2"/>
    <w:rsid w:val="002F74C2"/>
    <w:rsid w:val="003075AC"/>
    <w:rsid w:val="00311109"/>
    <w:rsid w:val="00311CC8"/>
    <w:rsid w:val="00313082"/>
    <w:rsid w:val="00333DE0"/>
    <w:rsid w:val="003350B6"/>
    <w:rsid w:val="00343C64"/>
    <w:rsid w:val="00350802"/>
    <w:rsid w:val="003512B1"/>
    <w:rsid w:val="0035366A"/>
    <w:rsid w:val="003559C4"/>
    <w:rsid w:val="00370DAC"/>
    <w:rsid w:val="003745DC"/>
    <w:rsid w:val="00375D98"/>
    <w:rsid w:val="0038125B"/>
    <w:rsid w:val="00381F86"/>
    <w:rsid w:val="003A2D90"/>
    <w:rsid w:val="003A4D93"/>
    <w:rsid w:val="003C7A08"/>
    <w:rsid w:val="00422055"/>
    <w:rsid w:val="00433980"/>
    <w:rsid w:val="00434883"/>
    <w:rsid w:val="00450069"/>
    <w:rsid w:val="004554CE"/>
    <w:rsid w:val="00462D58"/>
    <w:rsid w:val="004838A9"/>
    <w:rsid w:val="00487CDD"/>
    <w:rsid w:val="00494B18"/>
    <w:rsid w:val="0050791C"/>
    <w:rsid w:val="00507C02"/>
    <w:rsid w:val="00514263"/>
    <w:rsid w:val="00516B08"/>
    <w:rsid w:val="00520AB9"/>
    <w:rsid w:val="00520EA9"/>
    <w:rsid w:val="00521B54"/>
    <w:rsid w:val="00527BEA"/>
    <w:rsid w:val="0054618A"/>
    <w:rsid w:val="00560CB8"/>
    <w:rsid w:val="00564506"/>
    <w:rsid w:val="005647B3"/>
    <w:rsid w:val="00582E75"/>
    <w:rsid w:val="00597FF1"/>
    <w:rsid w:val="005A1621"/>
    <w:rsid w:val="005A34E8"/>
    <w:rsid w:val="005C2301"/>
    <w:rsid w:val="005E67B9"/>
    <w:rsid w:val="005E70E6"/>
    <w:rsid w:val="005E7F5B"/>
    <w:rsid w:val="005F09D0"/>
    <w:rsid w:val="005F114F"/>
    <w:rsid w:val="005F4E3A"/>
    <w:rsid w:val="006111BD"/>
    <w:rsid w:val="006125F2"/>
    <w:rsid w:val="00621F4B"/>
    <w:rsid w:val="0062383E"/>
    <w:rsid w:val="00623973"/>
    <w:rsid w:val="006247E9"/>
    <w:rsid w:val="00627516"/>
    <w:rsid w:val="006358BF"/>
    <w:rsid w:val="006460D9"/>
    <w:rsid w:val="00650B7B"/>
    <w:rsid w:val="006557BF"/>
    <w:rsid w:val="00655F59"/>
    <w:rsid w:val="00664F01"/>
    <w:rsid w:val="00665B9B"/>
    <w:rsid w:val="006827EE"/>
    <w:rsid w:val="006B38D9"/>
    <w:rsid w:val="006C3C0D"/>
    <w:rsid w:val="006F5B1D"/>
    <w:rsid w:val="00707997"/>
    <w:rsid w:val="0071011F"/>
    <w:rsid w:val="00715C17"/>
    <w:rsid w:val="00750507"/>
    <w:rsid w:val="00753562"/>
    <w:rsid w:val="0075763A"/>
    <w:rsid w:val="00760F8B"/>
    <w:rsid w:val="007828E4"/>
    <w:rsid w:val="007B224F"/>
    <w:rsid w:val="007B70FA"/>
    <w:rsid w:val="007D23F2"/>
    <w:rsid w:val="007D647D"/>
    <w:rsid w:val="00807956"/>
    <w:rsid w:val="00823DBE"/>
    <w:rsid w:val="0084714C"/>
    <w:rsid w:val="008541AA"/>
    <w:rsid w:val="008603A6"/>
    <w:rsid w:val="00861BDC"/>
    <w:rsid w:val="0086298A"/>
    <w:rsid w:val="008643DF"/>
    <w:rsid w:val="00891936"/>
    <w:rsid w:val="00892D06"/>
    <w:rsid w:val="00897C58"/>
    <w:rsid w:val="008A4DA3"/>
    <w:rsid w:val="008A57DD"/>
    <w:rsid w:val="008C4166"/>
    <w:rsid w:val="008C64E4"/>
    <w:rsid w:val="008D6FA1"/>
    <w:rsid w:val="008E0FAF"/>
    <w:rsid w:val="008E22C0"/>
    <w:rsid w:val="008E5FCC"/>
    <w:rsid w:val="008F2EBD"/>
    <w:rsid w:val="008F544B"/>
    <w:rsid w:val="0090098A"/>
    <w:rsid w:val="00902D06"/>
    <w:rsid w:val="0091389C"/>
    <w:rsid w:val="0092332F"/>
    <w:rsid w:val="009246E8"/>
    <w:rsid w:val="00930579"/>
    <w:rsid w:val="00930ACA"/>
    <w:rsid w:val="00942EAE"/>
    <w:rsid w:val="009478A9"/>
    <w:rsid w:val="009650B4"/>
    <w:rsid w:val="00975DCA"/>
    <w:rsid w:val="00982CEA"/>
    <w:rsid w:val="009A10E5"/>
    <w:rsid w:val="009A34BE"/>
    <w:rsid w:val="009A4EE3"/>
    <w:rsid w:val="009B3687"/>
    <w:rsid w:val="009B5209"/>
    <w:rsid w:val="009D1529"/>
    <w:rsid w:val="009E1E29"/>
    <w:rsid w:val="00A05881"/>
    <w:rsid w:val="00A21B15"/>
    <w:rsid w:val="00A26670"/>
    <w:rsid w:val="00A36141"/>
    <w:rsid w:val="00A43FEF"/>
    <w:rsid w:val="00A52DAA"/>
    <w:rsid w:val="00A531AD"/>
    <w:rsid w:val="00A63507"/>
    <w:rsid w:val="00A66174"/>
    <w:rsid w:val="00A67C90"/>
    <w:rsid w:val="00A7220E"/>
    <w:rsid w:val="00A75B97"/>
    <w:rsid w:val="00A82832"/>
    <w:rsid w:val="00A848EF"/>
    <w:rsid w:val="00A8554E"/>
    <w:rsid w:val="00AA0B62"/>
    <w:rsid w:val="00AC0B67"/>
    <w:rsid w:val="00AC273D"/>
    <w:rsid w:val="00AC753C"/>
    <w:rsid w:val="00AD0BF4"/>
    <w:rsid w:val="00AD3684"/>
    <w:rsid w:val="00AE3313"/>
    <w:rsid w:val="00AE52D7"/>
    <w:rsid w:val="00AF733D"/>
    <w:rsid w:val="00B072FC"/>
    <w:rsid w:val="00B17446"/>
    <w:rsid w:val="00B34184"/>
    <w:rsid w:val="00B62C95"/>
    <w:rsid w:val="00B66A2A"/>
    <w:rsid w:val="00B704B0"/>
    <w:rsid w:val="00B81334"/>
    <w:rsid w:val="00B83087"/>
    <w:rsid w:val="00BA5E94"/>
    <w:rsid w:val="00BB3D98"/>
    <w:rsid w:val="00BE2B22"/>
    <w:rsid w:val="00BF01A3"/>
    <w:rsid w:val="00C2082E"/>
    <w:rsid w:val="00C2444F"/>
    <w:rsid w:val="00C322AA"/>
    <w:rsid w:val="00C40377"/>
    <w:rsid w:val="00C53DA8"/>
    <w:rsid w:val="00C62E67"/>
    <w:rsid w:val="00C668CB"/>
    <w:rsid w:val="00C9190B"/>
    <w:rsid w:val="00CA79EC"/>
    <w:rsid w:val="00CB219F"/>
    <w:rsid w:val="00CD3385"/>
    <w:rsid w:val="00CE401F"/>
    <w:rsid w:val="00CF049A"/>
    <w:rsid w:val="00CF2DA7"/>
    <w:rsid w:val="00D06277"/>
    <w:rsid w:val="00D12037"/>
    <w:rsid w:val="00D1430C"/>
    <w:rsid w:val="00D200DC"/>
    <w:rsid w:val="00D21BAD"/>
    <w:rsid w:val="00D25E41"/>
    <w:rsid w:val="00D37CA6"/>
    <w:rsid w:val="00D41032"/>
    <w:rsid w:val="00D56040"/>
    <w:rsid w:val="00D57B05"/>
    <w:rsid w:val="00D646C6"/>
    <w:rsid w:val="00D82480"/>
    <w:rsid w:val="00D87B0F"/>
    <w:rsid w:val="00DA04BE"/>
    <w:rsid w:val="00DA6E0B"/>
    <w:rsid w:val="00DB20CF"/>
    <w:rsid w:val="00DB7144"/>
    <w:rsid w:val="00DC6D66"/>
    <w:rsid w:val="00DD57DA"/>
    <w:rsid w:val="00DE3A2E"/>
    <w:rsid w:val="00DF279C"/>
    <w:rsid w:val="00E02E29"/>
    <w:rsid w:val="00E21888"/>
    <w:rsid w:val="00E24E67"/>
    <w:rsid w:val="00E27065"/>
    <w:rsid w:val="00E308D2"/>
    <w:rsid w:val="00E361DD"/>
    <w:rsid w:val="00E36696"/>
    <w:rsid w:val="00E461E7"/>
    <w:rsid w:val="00E53A05"/>
    <w:rsid w:val="00E67788"/>
    <w:rsid w:val="00E736B9"/>
    <w:rsid w:val="00E75AC9"/>
    <w:rsid w:val="00E83D4F"/>
    <w:rsid w:val="00E90815"/>
    <w:rsid w:val="00EA2804"/>
    <w:rsid w:val="00EB1B8E"/>
    <w:rsid w:val="00EC6954"/>
    <w:rsid w:val="00ED4E70"/>
    <w:rsid w:val="00ED74CE"/>
    <w:rsid w:val="00F01678"/>
    <w:rsid w:val="00F02A18"/>
    <w:rsid w:val="00F04F0F"/>
    <w:rsid w:val="00F07E22"/>
    <w:rsid w:val="00F144F2"/>
    <w:rsid w:val="00F16634"/>
    <w:rsid w:val="00F21721"/>
    <w:rsid w:val="00F22DAC"/>
    <w:rsid w:val="00F31AA2"/>
    <w:rsid w:val="00F36E89"/>
    <w:rsid w:val="00F43652"/>
    <w:rsid w:val="00F50B98"/>
    <w:rsid w:val="00F562E5"/>
    <w:rsid w:val="00F64F35"/>
    <w:rsid w:val="00F75F48"/>
    <w:rsid w:val="00F91CAA"/>
    <w:rsid w:val="00FC0A92"/>
    <w:rsid w:val="00FC1040"/>
    <w:rsid w:val="00FC681D"/>
    <w:rsid w:val="00FC7363"/>
    <w:rsid w:val="00FD3B91"/>
    <w:rsid w:val="00FD3D86"/>
    <w:rsid w:val="00FD5C6E"/>
    <w:rsid w:val="00FE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5060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BB3D98"/>
    <w:pPr>
      <w:spacing w:after="0" w:line="240" w:lineRule="auto"/>
    </w:pPr>
    <w:rPr>
      <w:rFonts w:ascii="Calibri" w:eastAsia="Calibri" w:hAnsi="Calibri" w:cs="Times New Roman"/>
    </w:rPr>
  </w:style>
  <w:style w:type="character" w:customStyle="1" w:styleId="ms-rtefontsize-31">
    <w:name w:val="ms-rtefontsize-31"/>
    <w:basedOn w:val="DefaultParagraphFont"/>
    <w:rsid w:val="00A66174"/>
    <w:rPr>
      <w:sz w:val="24"/>
      <w:szCs w:val="24"/>
    </w:rPr>
  </w:style>
  <w:style w:type="character" w:styleId="CommentReference">
    <w:name w:val="annotation reference"/>
    <w:basedOn w:val="DefaultParagraphFont"/>
    <w:uiPriority w:val="99"/>
    <w:semiHidden/>
    <w:unhideWhenUsed/>
    <w:rsid w:val="008C64E4"/>
    <w:rPr>
      <w:sz w:val="16"/>
      <w:szCs w:val="16"/>
    </w:rPr>
  </w:style>
  <w:style w:type="paragraph" w:styleId="CommentText">
    <w:name w:val="annotation text"/>
    <w:basedOn w:val="Normal"/>
    <w:link w:val="CommentTextChar"/>
    <w:uiPriority w:val="99"/>
    <w:semiHidden/>
    <w:unhideWhenUsed/>
    <w:rsid w:val="008C64E4"/>
    <w:rPr>
      <w:sz w:val="20"/>
      <w:szCs w:val="20"/>
    </w:rPr>
  </w:style>
  <w:style w:type="character" w:customStyle="1" w:styleId="CommentTextChar">
    <w:name w:val="Comment Text Char"/>
    <w:basedOn w:val="DefaultParagraphFont"/>
    <w:link w:val="CommentText"/>
    <w:uiPriority w:val="99"/>
    <w:semiHidden/>
    <w:rsid w:val="008C6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64E4"/>
    <w:rPr>
      <w:b/>
      <w:bCs/>
    </w:rPr>
  </w:style>
  <w:style w:type="character" w:customStyle="1" w:styleId="CommentSubjectChar">
    <w:name w:val="Comment Subject Char"/>
    <w:basedOn w:val="CommentTextChar"/>
    <w:link w:val="CommentSubject"/>
    <w:uiPriority w:val="99"/>
    <w:semiHidden/>
    <w:rsid w:val="008C64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64E4"/>
    <w:rPr>
      <w:rFonts w:ascii="Tahoma" w:hAnsi="Tahoma" w:cs="Tahoma"/>
      <w:sz w:val="16"/>
      <w:szCs w:val="16"/>
    </w:rPr>
  </w:style>
  <w:style w:type="character" w:customStyle="1" w:styleId="BalloonTextChar">
    <w:name w:val="Balloon Text Char"/>
    <w:basedOn w:val="DefaultParagraphFont"/>
    <w:link w:val="BalloonText"/>
    <w:uiPriority w:val="99"/>
    <w:semiHidden/>
    <w:rsid w:val="008C64E4"/>
    <w:rPr>
      <w:rFonts w:ascii="Tahoma" w:eastAsia="Times New Roman" w:hAnsi="Tahoma" w:cs="Tahoma"/>
      <w:sz w:val="16"/>
      <w:szCs w:val="16"/>
    </w:rPr>
  </w:style>
  <w:style w:type="paragraph" w:styleId="Revision">
    <w:name w:val="Revision"/>
    <w:hidden/>
    <w:uiPriority w:val="99"/>
    <w:semiHidden/>
    <w:rsid w:val="008C64E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57DA"/>
  </w:style>
  <w:style w:type="paragraph" w:styleId="Header">
    <w:name w:val="header"/>
    <w:basedOn w:val="Normal"/>
    <w:link w:val="HeaderChar"/>
    <w:uiPriority w:val="99"/>
    <w:unhideWhenUsed/>
    <w:rsid w:val="00D21BAD"/>
    <w:pPr>
      <w:tabs>
        <w:tab w:val="center" w:pos="4680"/>
        <w:tab w:val="right" w:pos="9360"/>
      </w:tabs>
    </w:pPr>
  </w:style>
  <w:style w:type="character" w:customStyle="1" w:styleId="HeaderChar">
    <w:name w:val="Header Char"/>
    <w:basedOn w:val="DefaultParagraphFont"/>
    <w:link w:val="Header"/>
    <w:uiPriority w:val="99"/>
    <w:rsid w:val="00D21B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1BAD"/>
    <w:pPr>
      <w:tabs>
        <w:tab w:val="center" w:pos="4680"/>
        <w:tab w:val="right" w:pos="9360"/>
      </w:tabs>
    </w:pPr>
  </w:style>
  <w:style w:type="character" w:customStyle="1" w:styleId="FooterChar">
    <w:name w:val="Footer Char"/>
    <w:basedOn w:val="DefaultParagraphFont"/>
    <w:link w:val="Footer"/>
    <w:uiPriority w:val="99"/>
    <w:rsid w:val="00D21BAD"/>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3DBE"/>
    <w:pPr>
      <w:widowControl/>
      <w:autoSpaceDE/>
      <w:autoSpaceDN/>
      <w:adjustRightInd/>
      <w:spacing w:before="100" w:beforeAutospacing="1" w:after="100" w:afterAutospacing="1"/>
    </w:pPr>
  </w:style>
  <w:style w:type="paragraph" w:customStyle="1" w:styleId="Default">
    <w:name w:val="Default"/>
    <w:rsid w:val="00AF733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9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BB3D98"/>
    <w:pPr>
      <w:spacing w:after="0" w:line="240" w:lineRule="auto"/>
    </w:pPr>
    <w:rPr>
      <w:rFonts w:ascii="Calibri" w:eastAsia="Calibri" w:hAnsi="Calibri" w:cs="Times New Roman"/>
    </w:rPr>
  </w:style>
  <w:style w:type="character" w:customStyle="1" w:styleId="ms-rtefontsize-31">
    <w:name w:val="ms-rtefontsize-31"/>
    <w:basedOn w:val="DefaultParagraphFont"/>
    <w:rsid w:val="00A66174"/>
    <w:rPr>
      <w:sz w:val="24"/>
      <w:szCs w:val="24"/>
    </w:rPr>
  </w:style>
  <w:style w:type="character" w:styleId="CommentReference">
    <w:name w:val="annotation reference"/>
    <w:basedOn w:val="DefaultParagraphFont"/>
    <w:uiPriority w:val="99"/>
    <w:semiHidden/>
    <w:unhideWhenUsed/>
    <w:rsid w:val="008C64E4"/>
    <w:rPr>
      <w:sz w:val="16"/>
      <w:szCs w:val="16"/>
    </w:rPr>
  </w:style>
  <w:style w:type="paragraph" w:styleId="CommentText">
    <w:name w:val="annotation text"/>
    <w:basedOn w:val="Normal"/>
    <w:link w:val="CommentTextChar"/>
    <w:uiPriority w:val="99"/>
    <w:semiHidden/>
    <w:unhideWhenUsed/>
    <w:rsid w:val="008C64E4"/>
    <w:rPr>
      <w:sz w:val="20"/>
      <w:szCs w:val="20"/>
    </w:rPr>
  </w:style>
  <w:style w:type="character" w:customStyle="1" w:styleId="CommentTextChar">
    <w:name w:val="Comment Text Char"/>
    <w:basedOn w:val="DefaultParagraphFont"/>
    <w:link w:val="CommentText"/>
    <w:uiPriority w:val="99"/>
    <w:semiHidden/>
    <w:rsid w:val="008C6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64E4"/>
    <w:rPr>
      <w:b/>
      <w:bCs/>
    </w:rPr>
  </w:style>
  <w:style w:type="character" w:customStyle="1" w:styleId="CommentSubjectChar">
    <w:name w:val="Comment Subject Char"/>
    <w:basedOn w:val="CommentTextChar"/>
    <w:link w:val="CommentSubject"/>
    <w:uiPriority w:val="99"/>
    <w:semiHidden/>
    <w:rsid w:val="008C64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64E4"/>
    <w:rPr>
      <w:rFonts w:ascii="Tahoma" w:hAnsi="Tahoma" w:cs="Tahoma"/>
      <w:sz w:val="16"/>
      <w:szCs w:val="16"/>
    </w:rPr>
  </w:style>
  <w:style w:type="character" w:customStyle="1" w:styleId="BalloonTextChar">
    <w:name w:val="Balloon Text Char"/>
    <w:basedOn w:val="DefaultParagraphFont"/>
    <w:link w:val="BalloonText"/>
    <w:uiPriority w:val="99"/>
    <w:semiHidden/>
    <w:rsid w:val="008C64E4"/>
    <w:rPr>
      <w:rFonts w:ascii="Tahoma" w:eastAsia="Times New Roman" w:hAnsi="Tahoma" w:cs="Tahoma"/>
      <w:sz w:val="16"/>
      <w:szCs w:val="16"/>
    </w:rPr>
  </w:style>
  <w:style w:type="paragraph" w:styleId="Revision">
    <w:name w:val="Revision"/>
    <w:hidden/>
    <w:uiPriority w:val="99"/>
    <w:semiHidden/>
    <w:rsid w:val="008C64E4"/>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D57DA"/>
  </w:style>
  <w:style w:type="paragraph" w:styleId="Header">
    <w:name w:val="header"/>
    <w:basedOn w:val="Normal"/>
    <w:link w:val="HeaderChar"/>
    <w:uiPriority w:val="99"/>
    <w:unhideWhenUsed/>
    <w:rsid w:val="00D21BAD"/>
    <w:pPr>
      <w:tabs>
        <w:tab w:val="center" w:pos="4680"/>
        <w:tab w:val="right" w:pos="9360"/>
      </w:tabs>
    </w:pPr>
  </w:style>
  <w:style w:type="character" w:customStyle="1" w:styleId="HeaderChar">
    <w:name w:val="Header Char"/>
    <w:basedOn w:val="DefaultParagraphFont"/>
    <w:link w:val="Header"/>
    <w:uiPriority w:val="99"/>
    <w:rsid w:val="00D21B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1BAD"/>
    <w:pPr>
      <w:tabs>
        <w:tab w:val="center" w:pos="4680"/>
        <w:tab w:val="right" w:pos="9360"/>
      </w:tabs>
    </w:pPr>
  </w:style>
  <w:style w:type="character" w:customStyle="1" w:styleId="FooterChar">
    <w:name w:val="Footer Char"/>
    <w:basedOn w:val="DefaultParagraphFont"/>
    <w:link w:val="Footer"/>
    <w:uiPriority w:val="99"/>
    <w:rsid w:val="00D21BAD"/>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3DBE"/>
    <w:pPr>
      <w:widowControl/>
      <w:autoSpaceDE/>
      <w:autoSpaceDN/>
      <w:adjustRightInd/>
      <w:spacing w:before="100" w:beforeAutospacing="1" w:after="100" w:afterAutospacing="1"/>
    </w:pPr>
  </w:style>
  <w:style w:type="paragraph" w:customStyle="1" w:styleId="Default">
    <w:name w:val="Default"/>
    <w:rsid w:val="00AF73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6114">
      <w:bodyDiv w:val="1"/>
      <w:marLeft w:val="0"/>
      <w:marRight w:val="0"/>
      <w:marTop w:val="0"/>
      <w:marBottom w:val="0"/>
      <w:divBdr>
        <w:top w:val="none" w:sz="0" w:space="0" w:color="auto"/>
        <w:left w:val="none" w:sz="0" w:space="0" w:color="auto"/>
        <w:bottom w:val="none" w:sz="0" w:space="0" w:color="auto"/>
        <w:right w:val="none" w:sz="0" w:space="0" w:color="auto"/>
      </w:divBdr>
    </w:div>
    <w:div w:id="303775454">
      <w:bodyDiv w:val="1"/>
      <w:marLeft w:val="0"/>
      <w:marRight w:val="0"/>
      <w:marTop w:val="0"/>
      <w:marBottom w:val="0"/>
      <w:divBdr>
        <w:top w:val="none" w:sz="0" w:space="0" w:color="auto"/>
        <w:left w:val="none" w:sz="0" w:space="0" w:color="auto"/>
        <w:bottom w:val="none" w:sz="0" w:space="0" w:color="auto"/>
        <w:right w:val="none" w:sz="0" w:space="0" w:color="auto"/>
      </w:divBdr>
    </w:div>
    <w:div w:id="307327732">
      <w:bodyDiv w:val="1"/>
      <w:marLeft w:val="0"/>
      <w:marRight w:val="0"/>
      <w:marTop w:val="0"/>
      <w:marBottom w:val="0"/>
      <w:divBdr>
        <w:top w:val="none" w:sz="0" w:space="0" w:color="auto"/>
        <w:left w:val="none" w:sz="0" w:space="0" w:color="auto"/>
        <w:bottom w:val="none" w:sz="0" w:space="0" w:color="auto"/>
        <w:right w:val="none" w:sz="0" w:space="0" w:color="auto"/>
      </w:divBdr>
    </w:div>
    <w:div w:id="402915532">
      <w:bodyDiv w:val="1"/>
      <w:marLeft w:val="0"/>
      <w:marRight w:val="0"/>
      <w:marTop w:val="0"/>
      <w:marBottom w:val="0"/>
      <w:divBdr>
        <w:top w:val="none" w:sz="0" w:space="0" w:color="auto"/>
        <w:left w:val="none" w:sz="0" w:space="0" w:color="auto"/>
        <w:bottom w:val="none" w:sz="0" w:space="0" w:color="auto"/>
        <w:right w:val="none" w:sz="0" w:space="0" w:color="auto"/>
      </w:divBdr>
    </w:div>
    <w:div w:id="418911899">
      <w:bodyDiv w:val="1"/>
      <w:marLeft w:val="0"/>
      <w:marRight w:val="0"/>
      <w:marTop w:val="0"/>
      <w:marBottom w:val="0"/>
      <w:divBdr>
        <w:top w:val="none" w:sz="0" w:space="0" w:color="auto"/>
        <w:left w:val="none" w:sz="0" w:space="0" w:color="auto"/>
        <w:bottom w:val="none" w:sz="0" w:space="0" w:color="auto"/>
        <w:right w:val="none" w:sz="0" w:space="0" w:color="auto"/>
      </w:divBdr>
    </w:div>
    <w:div w:id="722755744">
      <w:bodyDiv w:val="1"/>
      <w:marLeft w:val="0"/>
      <w:marRight w:val="0"/>
      <w:marTop w:val="0"/>
      <w:marBottom w:val="0"/>
      <w:divBdr>
        <w:top w:val="none" w:sz="0" w:space="0" w:color="auto"/>
        <w:left w:val="none" w:sz="0" w:space="0" w:color="auto"/>
        <w:bottom w:val="none" w:sz="0" w:space="0" w:color="auto"/>
        <w:right w:val="none" w:sz="0" w:space="0" w:color="auto"/>
      </w:divBdr>
    </w:div>
    <w:div w:id="857162617">
      <w:bodyDiv w:val="1"/>
      <w:marLeft w:val="0"/>
      <w:marRight w:val="0"/>
      <w:marTop w:val="0"/>
      <w:marBottom w:val="0"/>
      <w:divBdr>
        <w:top w:val="none" w:sz="0" w:space="0" w:color="auto"/>
        <w:left w:val="none" w:sz="0" w:space="0" w:color="auto"/>
        <w:bottom w:val="none" w:sz="0" w:space="0" w:color="auto"/>
        <w:right w:val="none" w:sz="0" w:space="0" w:color="auto"/>
      </w:divBdr>
    </w:div>
    <w:div w:id="924414558">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4">
          <w:marLeft w:val="0"/>
          <w:marRight w:val="0"/>
          <w:marTop w:val="0"/>
          <w:marBottom w:val="0"/>
          <w:divBdr>
            <w:top w:val="none" w:sz="0" w:space="0" w:color="auto"/>
            <w:left w:val="none" w:sz="0" w:space="0" w:color="auto"/>
            <w:bottom w:val="none" w:sz="0" w:space="0" w:color="auto"/>
            <w:right w:val="none" w:sz="0" w:space="0" w:color="auto"/>
          </w:divBdr>
        </w:div>
        <w:div w:id="1190413371">
          <w:marLeft w:val="0"/>
          <w:marRight w:val="0"/>
          <w:marTop w:val="0"/>
          <w:marBottom w:val="0"/>
          <w:divBdr>
            <w:top w:val="none" w:sz="0" w:space="0" w:color="auto"/>
            <w:left w:val="none" w:sz="0" w:space="0" w:color="auto"/>
            <w:bottom w:val="none" w:sz="0" w:space="0" w:color="auto"/>
            <w:right w:val="none" w:sz="0" w:space="0" w:color="auto"/>
          </w:divBdr>
        </w:div>
        <w:div w:id="771628708">
          <w:marLeft w:val="0"/>
          <w:marRight w:val="0"/>
          <w:marTop w:val="0"/>
          <w:marBottom w:val="0"/>
          <w:divBdr>
            <w:top w:val="none" w:sz="0" w:space="0" w:color="auto"/>
            <w:left w:val="none" w:sz="0" w:space="0" w:color="auto"/>
            <w:bottom w:val="none" w:sz="0" w:space="0" w:color="auto"/>
            <w:right w:val="none" w:sz="0" w:space="0" w:color="auto"/>
          </w:divBdr>
        </w:div>
        <w:div w:id="468936608">
          <w:marLeft w:val="0"/>
          <w:marRight w:val="0"/>
          <w:marTop w:val="0"/>
          <w:marBottom w:val="0"/>
          <w:divBdr>
            <w:top w:val="none" w:sz="0" w:space="0" w:color="auto"/>
            <w:left w:val="none" w:sz="0" w:space="0" w:color="auto"/>
            <w:bottom w:val="none" w:sz="0" w:space="0" w:color="auto"/>
            <w:right w:val="none" w:sz="0" w:space="0" w:color="auto"/>
          </w:divBdr>
        </w:div>
        <w:div w:id="70130363">
          <w:marLeft w:val="0"/>
          <w:marRight w:val="0"/>
          <w:marTop w:val="0"/>
          <w:marBottom w:val="0"/>
          <w:divBdr>
            <w:top w:val="none" w:sz="0" w:space="0" w:color="auto"/>
            <w:left w:val="none" w:sz="0" w:space="0" w:color="auto"/>
            <w:bottom w:val="none" w:sz="0" w:space="0" w:color="auto"/>
            <w:right w:val="none" w:sz="0" w:space="0" w:color="auto"/>
          </w:divBdr>
        </w:div>
        <w:div w:id="2040885078">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851841595">
          <w:marLeft w:val="0"/>
          <w:marRight w:val="0"/>
          <w:marTop w:val="0"/>
          <w:marBottom w:val="0"/>
          <w:divBdr>
            <w:top w:val="none" w:sz="0" w:space="0" w:color="auto"/>
            <w:left w:val="none" w:sz="0" w:space="0" w:color="auto"/>
            <w:bottom w:val="none" w:sz="0" w:space="0" w:color="auto"/>
            <w:right w:val="none" w:sz="0" w:space="0" w:color="auto"/>
          </w:divBdr>
        </w:div>
        <w:div w:id="1803498805">
          <w:marLeft w:val="0"/>
          <w:marRight w:val="0"/>
          <w:marTop w:val="0"/>
          <w:marBottom w:val="0"/>
          <w:divBdr>
            <w:top w:val="none" w:sz="0" w:space="0" w:color="auto"/>
            <w:left w:val="none" w:sz="0" w:space="0" w:color="auto"/>
            <w:bottom w:val="none" w:sz="0" w:space="0" w:color="auto"/>
            <w:right w:val="none" w:sz="0" w:space="0" w:color="auto"/>
          </w:divBdr>
        </w:div>
      </w:divsChild>
    </w:div>
    <w:div w:id="1013798524">
      <w:bodyDiv w:val="1"/>
      <w:marLeft w:val="0"/>
      <w:marRight w:val="0"/>
      <w:marTop w:val="0"/>
      <w:marBottom w:val="0"/>
      <w:divBdr>
        <w:top w:val="none" w:sz="0" w:space="0" w:color="auto"/>
        <w:left w:val="none" w:sz="0" w:space="0" w:color="auto"/>
        <w:bottom w:val="none" w:sz="0" w:space="0" w:color="auto"/>
        <w:right w:val="none" w:sz="0" w:space="0" w:color="auto"/>
      </w:divBdr>
    </w:div>
    <w:div w:id="113548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7D98-2E57-40EF-BC5D-3F6E6C7A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FWS</dc:creator>
  <cp:lastModifiedBy>DM</cp:lastModifiedBy>
  <cp:revision>2</cp:revision>
  <cp:lastPrinted>2015-06-12T14:36:00Z</cp:lastPrinted>
  <dcterms:created xsi:type="dcterms:W3CDTF">2015-06-18T17:05:00Z</dcterms:created>
  <dcterms:modified xsi:type="dcterms:W3CDTF">2015-06-18T17:05:00Z</dcterms:modified>
</cp:coreProperties>
</file>