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56F1" w14:textId="77777777" w:rsidR="002367C5" w:rsidRDefault="00916112" w:rsidP="0694FA3B">
      <w:pPr>
        <w:pStyle w:val="c3"/>
        <w:spacing w:before="0" w:beforeAutospacing="0" w:after="0" w:afterAutospacing="0"/>
      </w:pPr>
      <w:r w:rsidRPr="0694FA3B">
        <w:rPr>
          <w:rStyle w:val="c0"/>
        </w:rPr>
        <w:t>&lt;&lt;</w:t>
      </w:r>
      <w:r w:rsidR="00615027" w:rsidRPr="0694FA3B">
        <w:rPr>
          <w:rStyle w:val="c0"/>
        </w:rPr>
        <w:t>Date</w:t>
      </w:r>
      <w:r w:rsidRPr="0694FA3B">
        <w:rPr>
          <w:rStyle w:val="c0"/>
        </w:rPr>
        <w:t>&gt;&gt;</w:t>
      </w:r>
      <w:r w:rsidR="00615027">
        <w:br/>
      </w:r>
    </w:p>
    <w:p w14:paraId="4BDBC025" w14:textId="77777777" w:rsidR="002367C5" w:rsidRDefault="002367C5" w:rsidP="0694FA3B">
      <w:pPr>
        <w:pStyle w:val="c3"/>
        <w:spacing w:before="0" w:beforeAutospacing="0" w:after="0" w:afterAutospacing="0"/>
      </w:pPr>
    </w:p>
    <w:p w14:paraId="565F96CD" w14:textId="0A2F18EC" w:rsidR="00615027" w:rsidRPr="003D5B41" w:rsidRDefault="00615027" w:rsidP="0694FA3B">
      <w:pPr>
        <w:pStyle w:val="c3"/>
        <w:spacing w:before="0" w:beforeAutospacing="0" w:after="0" w:afterAutospacing="0"/>
      </w:pPr>
      <w:r>
        <w:br/>
      </w:r>
      <w:r w:rsidRPr="0694FA3B">
        <w:rPr>
          <w:rStyle w:val="c2"/>
        </w:rPr>
        <w:t>&lt;&lt;Business Name&gt;&gt;</w:t>
      </w:r>
      <w:r>
        <w:br/>
      </w:r>
      <w:r w:rsidRPr="0694FA3B">
        <w:rPr>
          <w:rStyle w:val="c2"/>
        </w:rPr>
        <w:t>&lt;&lt;Street Address&gt;&gt;</w:t>
      </w:r>
      <w:r>
        <w:t>  </w:t>
      </w:r>
      <w:r w:rsidRPr="0694FA3B">
        <w:rPr>
          <w:rStyle w:val="c2"/>
        </w:rPr>
        <w:t>&lt;&lt;PO Box&gt;&gt;</w:t>
      </w:r>
      <w:r>
        <w:br/>
      </w:r>
      <w:r w:rsidRPr="0694FA3B">
        <w:rPr>
          <w:rStyle w:val="c2"/>
        </w:rPr>
        <w:t>&lt;&lt;Owner City,&lt;&lt; &lt;&lt;Owner State&gt;&gt;  &lt;&lt;Zip&gt;&gt;</w:t>
      </w:r>
      <w:r>
        <w:br/>
      </w:r>
      <w:r>
        <w:br/>
      </w:r>
      <w:r w:rsidRPr="0694FA3B">
        <w:rPr>
          <w:rStyle w:val="c0"/>
        </w:rPr>
        <w:t xml:space="preserve">Re: </w:t>
      </w:r>
      <w:r w:rsidR="00916112" w:rsidRPr="0694FA3B">
        <w:rPr>
          <w:rStyle w:val="c0"/>
        </w:rPr>
        <w:t>&lt;&lt;</w:t>
      </w:r>
      <w:r w:rsidRPr="0694FA3B">
        <w:rPr>
          <w:rStyle w:val="c0"/>
        </w:rPr>
        <w:t>Tower Registration Number(s) or more general description specific enough to personalize letter</w:t>
      </w:r>
      <w:r w:rsidR="00916112" w:rsidRPr="0694FA3B">
        <w:rPr>
          <w:rStyle w:val="c0"/>
        </w:rPr>
        <w:t>&gt;&gt;</w:t>
      </w:r>
    </w:p>
    <w:p w14:paraId="2C291183" w14:textId="77777777" w:rsidR="00615027" w:rsidRPr="003D5B41" w:rsidRDefault="00615027" w:rsidP="00615027">
      <w:pPr>
        <w:pStyle w:val="c3"/>
        <w:tabs>
          <w:tab w:val="left" w:pos="1161"/>
        </w:tabs>
        <w:spacing w:before="0" w:beforeAutospacing="0" w:after="0" w:afterAutospacing="0"/>
        <w:ind w:firstLine="720"/>
      </w:pPr>
    </w:p>
    <w:p w14:paraId="4CBA1E21" w14:textId="392A521D" w:rsidR="00DF0D40" w:rsidRDefault="00615027" w:rsidP="00615027">
      <w:pPr>
        <w:pStyle w:val="c3"/>
        <w:tabs>
          <w:tab w:val="left" w:pos="1161"/>
        </w:tabs>
        <w:spacing w:before="0" w:beforeAutospacing="0" w:after="0" w:afterAutospacing="0"/>
        <w:rPr>
          <w:rStyle w:val="c2"/>
        </w:rPr>
      </w:pPr>
      <w:r w:rsidRPr="003D5B41">
        <w:t xml:space="preserve">Dear tower operator </w:t>
      </w:r>
      <w:r w:rsidR="006105F4">
        <w:t>&lt;&lt;</w:t>
      </w:r>
      <w:r w:rsidRPr="003D5B41">
        <w:t>or name</w:t>
      </w:r>
      <w:r w:rsidR="006105F4">
        <w:t>&gt;&gt;</w:t>
      </w:r>
      <w:r w:rsidRPr="003D5B41">
        <w:t xml:space="preserve">, </w:t>
      </w:r>
      <w:r w:rsidRPr="003D5B41">
        <w:br/>
      </w:r>
      <w:r w:rsidRPr="003D5B41">
        <w:br/>
      </w:r>
      <w:r w:rsidR="0038121E" w:rsidRPr="0038121E">
        <w:rPr>
          <w:rStyle w:val="c2"/>
        </w:rPr>
        <w:t xml:space="preserve">You have an opportunity to </w:t>
      </w:r>
      <w:hyperlink r:id="rId11" w:history="1">
        <w:r w:rsidR="0038121E" w:rsidRPr="00856B77">
          <w:rPr>
            <w:rStyle w:val="Hyperlink"/>
          </w:rPr>
          <w:t>save money</w:t>
        </w:r>
        <w:r w:rsidR="00CB232A" w:rsidRPr="00856B77">
          <w:rPr>
            <w:rStyle w:val="Hyperlink"/>
          </w:rPr>
          <w:t xml:space="preserve"> and time</w:t>
        </w:r>
      </w:hyperlink>
      <w:r w:rsidR="0038121E" w:rsidRPr="0038121E">
        <w:rPr>
          <w:rStyle w:val="c2"/>
        </w:rPr>
        <w:t xml:space="preserve"> while reducing bird collisions with towers by a</w:t>
      </w:r>
      <w:r w:rsidR="004C7D13">
        <w:rPr>
          <w:rStyle w:val="c2"/>
        </w:rPr>
        <w:t>s much as</w:t>
      </w:r>
      <w:r w:rsidR="0038121E" w:rsidRPr="0038121E">
        <w:rPr>
          <w:rStyle w:val="c2"/>
        </w:rPr>
        <w:t xml:space="preserve"> 70%. The </w:t>
      </w:r>
      <w:hyperlink r:id="rId12" w:history="1">
        <w:r w:rsidR="0038121E" w:rsidRPr="008B0E0F">
          <w:rPr>
            <w:rStyle w:val="Hyperlink"/>
          </w:rPr>
          <w:t>Federal Aviation Administration (FAA)</w:t>
        </w:r>
      </w:hyperlink>
      <w:r w:rsidR="0038121E" w:rsidRPr="0038121E">
        <w:rPr>
          <w:rStyle w:val="c2"/>
        </w:rPr>
        <w:t xml:space="preserve"> now supports extinguishing side-marker (L-810) lights on towers taller than 350 ft. Above Ground Level (AGL) and reprogramming</w:t>
      </w:r>
      <w:r w:rsidR="000D5311">
        <w:rPr>
          <w:rStyle w:val="c2"/>
        </w:rPr>
        <w:t xml:space="preserve"> LED</w:t>
      </w:r>
      <w:r w:rsidR="0038121E" w:rsidRPr="0038121E">
        <w:rPr>
          <w:rStyle w:val="c2"/>
        </w:rPr>
        <w:t xml:space="preserve"> non-flashing side-markers on towers 150-350 ft. AGL. </w:t>
      </w:r>
      <w:r w:rsidR="003417C8">
        <w:rPr>
          <w:rStyle w:val="c2"/>
        </w:rPr>
        <w:t>Each year, you</w:t>
      </w:r>
      <w:r w:rsidR="0038121E" w:rsidRPr="0038121E">
        <w:rPr>
          <w:rStyle w:val="c2"/>
        </w:rPr>
        <w:t xml:space="preserve"> can save</w:t>
      </w:r>
      <w:r w:rsidR="00D27F81">
        <w:rPr>
          <w:rStyle w:val="c2"/>
        </w:rPr>
        <w:t xml:space="preserve"> </w:t>
      </w:r>
      <w:r w:rsidR="00A6641E">
        <w:rPr>
          <w:rStyle w:val="c2"/>
        </w:rPr>
        <w:t xml:space="preserve">$500-1,300 in </w:t>
      </w:r>
      <w:r w:rsidR="0038121E" w:rsidRPr="0038121E">
        <w:rPr>
          <w:rStyle w:val="c2"/>
        </w:rPr>
        <w:t xml:space="preserve">energy costs by </w:t>
      </w:r>
      <w:r w:rsidR="0094478B">
        <w:rPr>
          <w:rStyle w:val="c2"/>
        </w:rPr>
        <w:t>extinguishing</w:t>
      </w:r>
      <w:r w:rsidR="00776479">
        <w:rPr>
          <w:rStyle w:val="c2"/>
        </w:rPr>
        <w:t xml:space="preserve"> or reprogramming</w:t>
      </w:r>
      <w:r w:rsidR="0038121E" w:rsidRPr="0038121E">
        <w:rPr>
          <w:rStyle w:val="c2"/>
        </w:rPr>
        <w:t xml:space="preserve"> L-810 lights </w:t>
      </w:r>
      <w:r w:rsidR="00CC5D28">
        <w:rPr>
          <w:rStyle w:val="c2"/>
        </w:rPr>
        <w:t xml:space="preserve">to flash. </w:t>
      </w:r>
      <w:r w:rsidR="001929D1">
        <w:rPr>
          <w:rStyle w:val="c2"/>
        </w:rPr>
        <w:t>These light changes can also r</w:t>
      </w:r>
      <w:r w:rsidR="00EA43DD">
        <w:rPr>
          <w:rStyle w:val="c2"/>
        </w:rPr>
        <w:t>educ</w:t>
      </w:r>
      <w:r w:rsidR="001929D1">
        <w:rPr>
          <w:rStyle w:val="c2"/>
        </w:rPr>
        <w:t xml:space="preserve">e </w:t>
      </w:r>
      <w:r w:rsidR="00EA43DD">
        <w:rPr>
          <w:rStyle w:val="c2"/>
        </w:rPr>
        <w:t xml:space="preserve">the </w:t>
      </w:r>
      <w:r w:rsidR="007520FB">
        <w:rPr>
          <w:rStyle w:val="c2"/>
        </w:rPr>
        <w:t>frequency of</w:t>
      </w:r>
      <w:r w:rsidR="00EA43DD">
        <w:rPr>
          <w:rStyle w:val="c2"/>
        </w:rPr>
        <w:t xml:space="preserve"> tower climb</w:t>
      </w:r>
      <w:r w:rsidR="007520FB">
        <w:rPr>
          <w:rStyle w:val="c2"/>
        </w:rPr>
        <w:t>s</w:t>
      </w:r>
      <w:r w:rsidR="00264189">
        <w:rPr>
          <w:rStyle w:val="c2"/>
        </w:rPr>
        <w:t xml:space="preserve"> which </w:t>
      </w:r>
      <w:r w:rsidR="007520FB">
        <w:rPr>
          <w:rStyle w:val="c2"/>
        </w:rPr>
        <w:t>further decreas</w:t>
      </w:r>
      <w:r w:rsidR="00264189">
        <w:rPr>
          <w:rStyle w:val="c2"/>
        </w:rPr>
        <w:t>es</w:t>
      </w:r>
      <w:r w:rsidR="007520FB">
        <w:rPr>
          <w:rStyle w:val="c2"/>
        </w:rPr>
        <w:t xml:space="preserve"> costs and </w:t>
      </w:r>
      <w:r w:rsidR="00D92105">
        <w:rPr>
          <w:rStyle w:val="c2"/>
        </w:rPr>
        <w:t xml:space="preserve">risks. </w:t>
      </w:r>
    </w:p>
    <w:p w14:paraId="1ED8CEFF" w14:textId="77777777" w:rsidR="00DF0D40" w:rsidRDefault="00DF0D40" w:rsidP="00615027">
      <w:pPr>
        <w:pStyle w:val="c3"/>
        <w:tabs>
          <w:tab w:val="left" w:pos="1161"/>
        </w:tabs>
        <w:spacing w:before="0" w:beforeAutospacing="0" w:after="0" w:afterAutospacing="0"/>
        <w:rPr>
          <w:rStyle w:val="c2"/>
        </w:rPr>
      </w:pPr>
    </w:p>
    <w:p w14:paraId="77100D08" w14:textId="50A5B83A" w:rsidR="009F0A63" w:rsidRDefault="0038121E" w:rsidP="009F0A63">
      <w:pPr>
        <w:pStyle w:val="c3"/>
        <w:tabs>
          <w:tab w:val="left" w:pos="1161"/>
        </w:tabs>
        <w:spacing w:before="0" w:beforeAutospacing="0" w:after="0" w:afterAutospacing="0"/>
        <w:rPr>
          <w:rStyle w:val="c2"/>
        </w:rPr>
      </w:pPr>
      <w:r w:rsidRPr="0038121E">
        <w:rPr>
          <w:rStyle w:val="c2"/>
        </w:rPr>
        <w:t xml:space="preserve">Approximately </w:t>
      </w:r>
      <w:hyperlink r:id="rId13" w:history="1">
        <w:r w:rsidRPr="00383D7A">
          <w:rPr>
            <w:rStyle w:val="Hyperlink"/>
          </w:rPr>
          <w:t>6.6 million birds</w:t>
        </w:r>
      </w:hyperlink>
      <w:r w:rsidRPr="0038121E">
        <w:rPr>
          <w:rStyle w:val="c2"/>
        </w:rPr>
        <w:t xml:space="preserve"> collide with communication towers in the United States every year which makes </w:t>
      </w:r>
      <w:r w:rsidR="002F1FD6">
        <w:rPr>
          <w:rStyle w:val="c2"/>
        </w:rPr>
        <w:t xml:space="preserve">changing non-flashing lights </w:t>
      </w:r>
      <w:r w:rsidR="00331240">
        <w:rPr>
          <w:rStyle w:val="c2"/>
        </w:rPr>
        <w:t xml:space="preserve">an important </w:t>
      </w:r>
      <w:hyperlink r:id="rId14" w:history="1">
        <w:r w:rsidRPr="003E11FA">
          <w:rPr>
            <w:rStyle w:val="Hyperlink"/>
          </w:rPr>
          <w:t>win-win</w:t>
        </w:r>
      </w:hyperlink>
      <w:r w:rsidR="00331240">
        <w:rPr>
          <w:rStyle w:val="c2"/>
        </w:rPr>
        <w:t>.</w:t>
      </w:r>
      <w:r w:rsidR="00DF0D40">
        <w:rPr>
          <w:rStyle w:val="c2"/>
        </w:rPr>
        <w:t xml:space="preserve"> </w:t>
      </w:r>
      <w:r w:rsidR="00615027" w:rsidRPr="003D5B41">
        <w:rPr>
          <w:rStyle w:val="c2"/>
        </w:rPr>
        <w:t xml:space="preserve">Most birds that collide with towers are on seasonal migrations to and from warmer climates. Most are protected by the </w:t>
      </w:r>
      <w:hyperlink r:id="rId15" w:history="1">
        <w:r w:rsidR="00615027" w:rsidRPr="003D5B41">
          <w:rPr>
            <w:rStyle w:val="Hyperlink"/>
          </w:rPr>
          <w:t>Migratory Bird Treaty Act</w:t>
        </w:r>
      </w:hyperlink>
      <w:r w:rsidR="00615027" w:rsidRPr="003D5B41">
        <w:rPr>
          <w:rStyle w:val="c2"/>
        </w:rPr>
        <w:t xml:space="preserve">, some are </w:t>
      </w:r>
      <w:hyperlink r:id="rId16" w:history="1">
        <w:r w:rsidR="00615027" w:rsidRPr="003D5B41">
          <w:rPr>
            <w:rStyle w:val="Hyperlink"/>
          </w:rPr>
          <w:t>Birds of Conservation Concern</w:t>
        </w:r>
      </w:hyperlink>
      <w:r w:rsidR="00615027" w:rsidRPr="003D5B41">
        <w:rPr>
          <w:rStyle w:val="c2"/>
        </w:rPr>
        <w:t xml:space="preserve">, and some are protected by the </w:t>
      </w:r>
      <w:hyperlink r:id="rId17" w:history="1">
        <w:r w:rsidR="00615027" w:rsidRPr="003D5B41">
          <w:rPr>
            <w:rStyle w:val="Hyperlink"/>
          </w:rPr>
          <w:t>Endangered Species Act</w:t>
        </w:r>
      </w:hyperlink>
      <w:r w:rsidR="00615027" w:rsidRPr="003D5B41">
        <w:rPr>
          <w:rStyle w:val="c2"/>
        </w:rPr>
        <w:t xml:space="preserve">. </w:t>
      </w:r>
      <w:r w:rsidR="00615027" w:rsidRPr="003D5B41">
        <w:rPr>
          <w:shd w:val="clear" w:color="auto" w:fill="FFFFFF"/>
        </w:rPr>
        <w:t xml:space="preserve">Fortunately, </w:t>
      </w:r>
      <w:r w:rsidR="004E22AA">
        <w:rPr>
          <w:shd w:val="clear" w:color="auto" w:fill="FFFFFF"/>
        </w:rPr>
        <w:t xml:space="preserve">using only flashing lights on </w:t>
      </w:r>
      <w:r w:rsidR="00E670B0">
        <w:rPr>
          <w:shd w:val="clear" w:color="auto" w:fill="FFFFFF"/>
        </w:rPr>
        <w:t xml:space="preserve">lit </w:t>
      </w:r>
      <w:r w:rsidR="004E22AA">
        <w:rPr>
          <w:shd w:val="clear" w:color="auto" w:fill="FFFFFF"/>
        </w:rPr>
        <w:t xml:space="preserve">towers </w:t>
      </w:r>
      <w:r w:rsidR="00615027" w:rsidRPr="003D5B41">
        <w:rPr>
          <w:shd w:val="clear" w:color="auto" w:fill="FFFFFF"/>
        </w:rPr>
        <w:t>reduce</w:t>
      </w:r>
      <w:r w:rsidR="004E22AA">
        <w:rPr>
          <w:shd w:val="clear" w:color="auto" w:fill="FFFFFF"/>
        </w:rPr>
        <w:t>s</w:t>
      </w:r>
      <w:r w:rsidR="00615027" w:rsidRPr="003D5B41">
        <w:rPr>
          <w:shd w:val="clear" w:color="auto" w:fill="FFFFFF"/>
        </w:rPr>
        <w:t xml:space="preserve"> bird collisions by as much as 70%. </w:t>
      </w:r>
    </w:p>
    <w:p w14:paraId="44D7ED83" w14:textId="77777777" w:rsidR="009D5DD0" w:rsidRDefault="009D5DD0" w:rsidP="009D5DD0">
      <w:pPr>
        <w:rPr>
          <w:rStyle w:val="c2"/>
        </w:rPr>
      </w:pPr>
    </w:p>
    <w:p w14:paraId="4F7845EA" w14:textId="2B98EA29" w:rsidR="00615027" w:rsidRPr="003D5B41" w:rsidRDefault="00027EF3" w:rsidP="008E775E">
      <w:pPr>
        <w:pStyle w:val="c3"/>
        <w:spacing w:before="0" w:beforeAutospacing="0" w:after="0" w:afterAutospacing="0"/>
      </w:pPr>
      <w:r w:rsidRPr="003D5B41">
        <w:rPr>
          <w:rStyle w:val="c2"/>
        </w:rPr>
        <w:t xml:space="preserve">Our review shows that you have </w:t>
      </w:r>
      <w:r>
        <w:rPr>
          <w:rStyle w:val="c2"/>
        </w:rPr>
        <w:t>&lt;&lt;</w:t>
      </w:r>
      <w:r w:rsidRPr="003D5B41">
        <w:rPr>
          <w:rStyle w:val="c2"/>
        </w:rPr>
        <w:t>a tower(s)</w:t>
      </w:r>
      <w:r>
        <w:rPr>
          <w:rStyle w:val="c2"/>
        </w:rPr>
        <w:t>&gt;&gt;</w:t>
      </w:r>
      <w:r w:rsidRPr="003D5B41">
        <w:rPr>
          <w:rStyle w:val="c2"/>
        </w:rPr>
        <w:t xml:space="preserve"> in an area with increased risk of bird collisions. </w:t>
      </w:r>
      <w:r w:rsidR="00615027" w:rsidRPr="003D5B41">
        <w:rPr>
          <w:rStyle w:val="c2"/>
        </w:rPr>
        <w:t xml:space="preserve">Using </w:t>
      </w:r>
      <w:hyperlink r:id="rId18" w:history="1">
        <w:r w:rsidR="00615027" w:rsidRPr="003D5B41">
          <w:rPr>
            <w:rStyle w:val="Hyperlink"/>
          </w:rPr>
          <w:t>three simple steps</w:t>
        </w:r>
      </w:hyperlink>
      <w:r w:rsidR="00615027" w:rsidRPr="003D5B41">
        <w:rPr>
          <w:rStyle w:val="c2"/>
        </w:rPr>
        <w:t xml:space="preserve">, many tower operators have already made these changes with excellent results. </w:t>
      </w:r>
      <w:r w:rsidR="00615027" w:rsidRPr="003D5B41">
        <w:rPr>
          <w:rStyle w:val="c0"/>
        </w:rPr>
        <w:t>To reduce collisions of protected birds with your tower</w:t>
      </w:r>
      <w:r w:rsidR="00B22A61">
        <w:rPr>
          <w:rStyle w:val="c0"/>
        </w:rPr>
        <w:t>(</w:t>
      </w:r>
      <w:r w:rsidR="00615027" w:rsidRPr="003D5B41">
        <w:rPr>
          <w:rStyle w:val="c0"/>
        </w:rPr>
        <w:t>s</w:t>
      </w:r>
      <w:r w:rsidR="00B22A61">
        <w:rPr>
          <w:rStyle w:val="c0"/>
        </w:rPr>
        <w:t>)</w:t>
      </w:r>
      <w:r w:rsidR="00615027" w:rsidRPr="003D5B41">
        <w:rPr>
          <w:rStyle w:val="c0"/>
        </w:rPr>
        <w:t>, please extinguish or reprogram your non-flashing,</w:t>
      </w:r>
      <w:r w:rsidR="001A6D57">
        <w:rPr>
          <w:rStyle w:val="c0"/>
        </w:rPr>
        <w:t xml:space="preserve"> LED</w:t>
      </w:r>
      <w:r w:rsidR="00615027" w:rsidRPr="003D5B41">
        <w:rPr>
          <w:rStyle w:val="c0"/>
        </w:rPr>
        <w:t xml:space="preserve"> L-810 lights before the next bird migration season. Please view this </w:t>
      </w:r>
      <w:hyperlink r:id="rId19" w:history="1">
        <w:r w:rsidR="00615027" w:rsidRPr="003D5B41">
          <w:rPr>
            <w:rStyle w:val="Hyperlink"/>
          </w:rPr>
          <w:t>short video</w:t>
        </w:r>
      </w:hyperlink>
      <w:r w:rsidR="00615027" w:rsidRPr="003D5B41">
        <w:rPr>
          <w:rStyle w:val="c0"/>
        </w:rPr>
        <w:t xml:space="preserve"> for more information from the tower industry and feel free to contact me at  </w:t>
      </w:r>
      <w:r w:rsidR="00C941D1">
        <w:rPr>
          <w:rStyle w:val="c0"/>
        </w:rPr>
        <w:t>&lt;&lt;</w:t>
      </w:r>
      <w:r w:rsidR="0044210D" w:rsidRPr="0044210D">
        <w:t>email</w:t>
      </w:r>
      <w:r w:rsidR="00C941D1">
        <w:t>&gt;&gt;</w:t>
      </w:r>
      <w:r w:rsidR="00615027" w:rsidRPr="003D5B41">
        <w:rPr>
          <w:rStyle w:val="c0"/>
        </w:rPr>
        <w:t xml:space="preserve"> with any questions. </w:t>
      </w:r>
    </w:p>
    <w:p w14:paraId="541EFD92" w14:textId="77777777" w:rsidR="00615027" w:rsidRPr="003D5B41" w:rsidRDefault="00615027" w:rsidP="00615027">
      <w:pPr>
        <w:pStyle w:val="c3"/>
        <w:spacing w:before="0" w:beforeAutospacing="0" w:after="0" w:afterAutospacing="0"/>
        <w:ind w:firstLine="720"/>
        <w:rPr>
          <w:rStyle w:val="c0"/>
        </w:rPr>
      </w:pPr>
    </w:p>
    <w:p w14:paraId="43F2A288" w14:textId="77777777" w:rsidR="00615027" w:rsidRPr="003D5B41" w:rsidRDefault="00615027" w:rsidP="00615027">
      <w:pPr>
        <w:pStyle w:val="c3"/>
        <w:spacing w:before="0" w:beforeAutospacing="0" w:after="0" w:afterAutospacing="0"/>
      </w:pPr>
      <w:r w:rsidRPr="003D5B41">
        <w:rPr>
          <w:rStyle w:val="c0"/>
        </w:rPr>
        <w:t>Respectfully,</w:t>
      </w:r>
    </w:p>
    <w:p w14:paraId="4E5202BD" w14:textId="77777777" w:rsidR="00615027" w:rsidRDefault="00615027" w:rsidP="00615027"/>
    <w:p w14:paraId="36F45981" w14:textId="77777777" w:rsidR="002367C5" w:rsidRDefault="002367C5" w:rsidP="00615027"/>
    <w:p w14:paraId="2C728223" w14:textId="77777777" w:rsidR="002367C5" w:rsidRPr="003D5B41" w:rsidRDefault="002367C5" w:rsidP="00615027"/>
    <w:p w14:paraId="2FCF535F" w14:textId="03244F5F" w:rsidR="00CF71EE" w:rsidRPr="003D5B41" w:rsidRDefault="00C941D1" w:rsidP="00393A9A">
      <w:pPr>
        <w:shd w:val="clear" w:color="auto" w:fill="FFFFFF"/>
        <w:rPr>
          <w:color w:val="222222"/>
        </w:rPr>
      </w:pPr>
      <w:r>
        <w:rPr>
          <w:color w:val="222222"/>
        </w:rPr>
        <w:t>&lt;&lt;Signature&gt;&gt;</w:t>
      </w:r>
    </w:p>
    <w:sectPr w:rsidR="00CF71EE" w:rsidRPr="003D5B41" w:rsidSect="00BA0576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0D7A" w14:textId="77777777" w:rsidR="00FB012F" w:rsidRDefault="00FB012F">
      <w:r>
        <w:separator/>
      </w:r>
    </w:p>
  </w:endnote>
  <w:endnote w:type="continuationSeparator" w:id="0">
    <w:p w14:paraId="061EF589" w14:textId="77777777" w:rsidR="00FB012F" w:rsidRDefault="00FB012F">
      <w:r>
        <w:continuationSeparator/>
      </w:r>
    </w:p>
  </w:endnote>
  <w:endnote w:type="continuationNotice" w:id="1">
    <w:p w14:paraId="57372449" w14:textId="77777777" w:rsidR="00FB012F" w:rsidRDefault="00FB0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6462" w14:textId="77777777" w:rsidR="00806819" w:rsidRDefault="00806819" w:rsidP="002D0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7CAB6" w14:textId="77777777" w:rsidR="00806819" w:rsidRDefault="00806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561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1841E" w14:textId="5A3CA6EB" w:rsidR="00806819" w:rsidRDefault="00EA2762" w:rsidP="00535C91">
        <w:pPr>
          <w:pStyle w:val="Footer"/>
          <w:tabs>
            <w:tab w:val="clear" w:pos="8640"/>
            <w:tab w:val="right" w:pos="9360"/>
          </w:tabs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11A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  <w:t>FWS-2017-00346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27CF" w14:textId="77777777" w:rsidR="00FB012F" w:rsidRDefault="00FB012F">
      <w:r>
        <w:separator/>
      </w:r>
    </w:p>
  </w:footnote>
  <w:footnote w:type="continuationSeparator" w:id="0">
    <w:p w14:paraId="53BEFB97" w14:textId="77777777" w:rsidR="00FB012F" w:rsidRDefault="00FB012F">
      <w:r>
        <w:continuationSeparator/>
      </w:r>
    </w:p>
  </w:footnote>
  <w:footnote w:type="continuationNotice" w:id="1">
    <w:p w14:paraId="3F99ECA6" w14:textId="77777777" w:rsidR="00FB012F" w:rsidRDefault="00FB0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654C" w14:textId="77777777" w:rsidR="0079511A" w:rsidRDefault="00795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C1B"/>
    <w:multiLevelType w:val="hybridMultilevel"/>
    <w:tmpl w:val="D0583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020EE"/>
    <w:multiLevelType w:val="hybridMultilevel"/>
    <w:tmpl w:val="75E09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D03E3"/>
    <w:multiLevelType w:val="hybridMultilevel"/>
    <w:tmpl w:val="A9385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81F32"/>
    <w:multiLevelType w:val="hybridMultilevel"/>
    <w:tmpl w:val="2E20EF04"/>
    <w:lvl w:ilvl="0" w:tplc="55F8715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50EE"/>
    <w:multiLevelType w:val="hybridMultilevel"/>
    <w:tmpl w:val="14C2CC22"/>
    <w:lvl w:ilvl="0" w:tplc="6664655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54A4C"/>
    <w:multiLevelType w:val="hybridMultilevel"/>
    <w:tmpl w:val="3D426EB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586A"/>
    <w:multiLevelType w:val="hybridMultilevel"/>
    <w:tmpl w:val="30EAD0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C063CB7"/>
    <w:multiLevelType w:val="hybridMultilevel"/>
    <w:tmpl w:val="E544EB14"/>
    <w:lvl w:ilvl="0" w:tplc="DB1A2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863AD"/>
    <w:multiLevelType w:val="hybridMultilevel"/>
    <w:tmpl w:val="838CFA8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3B68"/>
    <w:multiLevelType w:val="hybridMultilevel"/>
    <w:tmpl w:val="AA5E8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C1330"/>
    <w:multiLevelType w:val="hybridMultilevel"/>
    <w:tmpl w:val="0264F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64A8A"/>
    <w:multiLevelType w:val="hybridMultilevel"/>
    <w:tmpl w:val="E5082448"/>
    <w:lvl w:ilvl="0" w:tplc="D73EEFE0">
      <w:start w:val="21"/>
      <w:numFmt w:val="bullet"/>
      <w:lvlText w:val=""/>
      <w:lvlJc w:val="left"/>
      <w:pPr>
        <w:tabs>
          <w:tab w:val="num" w:pos="600"/>
        </w:tabs>
        <w:ind w:left="600" w:hanging="42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A416621"/>
    <w:multiLevelType w:val="hybridMultilevel"/>
    <w:tmpl w:val="B6289812"/>
    <w:lvl w:ilvl="0" w:tplc="A9189C4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28461">
    <w:abstractNumId w:val="2"/>
  </w:num>
  <w:num w:numId="2" w16cid:durableId="884412448">
    <w:abstractNumId w:val="1"/>
  </w:num>
  <w:num w:numId="3" w16cid:durableId="1437601802">
    <w:abstractNumId w:val="0"/>
  </w:num>
  <w:num w:numId="4" w16cid:durableId="1733112263">
    <w:abstractNumId w:val="4"/>
  </w:num>
  <w:num w:numId="5" w16cid:durableId="265768422">
    <w:abstractNumId w:val="12"/>
  </w:num>
  <w:num w:numId="6" w16cid:durableId="1714578742">
    <w:abstractNumId w:val="5"/>
  </w:num>
  <w:num w:numId="7" w16cid:durableId="2050572773">
    <w:abstractNumId w:val="8"/>
  </w:num>
  <w:num w:numId="8" w16cid:durableId="399135792">
    <w:abstractNumId w:val="7"/>
  </w:num>
  <w:num w:numId="9" w16cid:durableId="1222210039">
    <w:abstractNumId w:val="10"/>
  </w:num>
  <w:num w:numId="10" w16cid:durableId="1914314047">
    <w:abstractNumId w:val="11"/>
  </w:num>
  <w:num w:numId="11" w16cid:durableId="2088918766">
    <w:abstractNumId w:val="6"/>
  </w:num>
  <w:num w:numId="12" w16cid:durableId="419908210">
    <w:abstractNumId w:val="9"/>
  </w:num>
  <w:num w:numId="13" w16cid:durableId="193470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wNbU0NbS0tDAztDBR0lEKTi0uzszPAykwrAUAx2kDCSwAAAA="/>
  </w:docVars>
  <w:rsids>
    <w:rsidRoot w:val="00015248"/>
    <w:rsid w:val="00003865"/>
    <w:rsid w:val="00013986"/>
    <w:rsid w:val="00015248"/>
    <w:rsid w:val="00024D45"/>
    <w:rsid w:val="00027EF3"/>
    <w:rsid w:val="00032473"/>
    <w:rsid w:val="000354A3"/>
    <w:rsid w:val="00040D68"/>
    <w:rsid w:val="00050EB1"/>
    <w:rsid w:val="00052AC8"/>
    <w:rsid w:val="00052BED"/>
    <w:rsid w:val="00053759"/>
    <w:rsid w:val="00056647"/>
    <w:rsid w:val="000706F1"/>
    <w:rsid w:val="00074BDC"/>
    <w:rsid w:val="0008223F"/>
    <w:rsid w:val="0008408C"/>
    <w:rsid w:val="00084C73"/>
    <w:rsid w:val="00092C01"/>
    <w:rsid w:val="00094884"/>
    <w:rsid w:val="000A033E"/>
    <w:rsid w:val="000A0E0A"/>
    <w:rsid w:val="000A3832"/>
    <w:rsid w:val="000A7350"/>
    <w:rsid w:val="000A73EE"/>
    <w:rsid w:val="000D2A6B"/>
    <w:rsid w:val="000D5311"/>
    <w:rsid w:val="000E0D4D"/>
    <w:rsid w:val="000E17A5"/>
    <w:rsid w:val="000E41AB"/>
    <w:rsid w:val="000E5397"/>
    <w:rsid w:val="000F01B4"/>
    <w:rsid w:val="0010453E"/>
    <w:rsid w:val="001064AC"/>
    <w:rsid w:val="00111BFF"/>
    <w:rsid w:val="001124A8"/>
    <w:rsid w:val="00115D8F"/>
    <w:rsid w:val="001172F4"/>
    <w:rsid w:val="00121419"/>
    <w:rsid w:val="001239CD"/>
    <w:rsid w:val="00136B4B"/>
    <w:rsid w:val="00137100"/>
    <w:rsid w:val="00140310"/>
    <w:rsid w:val="0014558A"/>
    <w:rsid w:val="00145D05"/>
    <w:rsid w:val="00145F71"/>
    <w:rsid w:val="00161E4F"/>
    <w:rsid w:val="0016217A"/>
    <w:rsid w:val="00163433"/>
    <w:rsid w:val="00166C9D"/>
    <w:rsid w:val="001679CC"/>
    <w:rsid w:val="00172BDB"/>
    <w:rsid w:val="001929D1"/>
    <w:rsid w:val="001A2105"/>
    <w:rsid w:val="001A5689"/>
    <w:rsid w:val="001A6D57"/>
    <w:rsid w:val="001B077B"/>
    <w:rsid w:val="001B2E5F"/>
    <w:rsid w:val="001B3C24"/>
    <w:rsid w:val="001C26B8"/>
    <w:rsid w:val="001E2C55"/>
    <w:rsid w:val="001E4EDA"/>
    <w:rsid w:val="001E697A"/>
    <w:rsid w:val="001F4CBA"/>
    <w:rsid w:val="001F7813"/>
    <w:rsid w:val="0020222C"/>
    <w:rsid w:val="002071BC"/>
    <w:rsid w:val="002159C3"/>
    <w:rsid w:val="00215E79"/>
    <w:rsid w:val="00216110"/>
    <w:rsid w:val="00220018"/>
    <w:rsid w:val="002256D0"/>
    <w:rsid w:val="00225DD9"/>
    <w:rsid w:val="002267F2"/>
    <w:rsid w:val="00230C16"/>
    <w:rsid w:val="00232991"/>
    <w:rsid w:val="002360D5"/>
    <w:rsid w:val="002367C5"/>
    <w:rsid w:val="00247AAA"/>
    <w:rsid w:val="0025007A"/>
    <w:rsid w:val="00252B88"/>
    <w:rsid w:val="00253CDF"/>
    <w:rsid w:val="0026099A"/>
    <w:rsid w:val="002617BC"/>
    <w:rsid w:val="00264189"/>
    <w:rsid w:val="002668E8"/>
    <w:rsid w:val="002719DE"/>
    <w:rsid w:val="002835D5"/>
    <w:rsid w:val="00287B5A"/>
    <w:rsid w:val="00295799"/>
    <w:rsid w:val="002A22AD"/>
    <w:rsid w:val="002A539E"/>
    <w:rsid w:val="002B0371"/>
    <w:rsid w:val="002D067C"/>
    <w:rsid w:val="002D0702"/>
    <w:rsid w:val="002D0B18"/>
    <w:rsid w:val="002D0E25"/>
    <w:rsid w:val="002D52A5"/>
    <w:rsid w:val="002F1FD6"/>
    <w:rsid w:val="00300446"/>
    <w:rsid w:val="00303532"/>
    <w:rsid w:val="00306AC3"/>
    <w:rsid w:val="00311D58"/>
    <w:rsid w:val="00313D4B"/>
    <w:rsid w:val="00314836"/>
    <w:rsid w:val="00317B39"/>
    <w:rsid w:val="00324A93"/>
    <w:rsid w:val="003253CC"/>
    <w:rsid w:val="00331240"/>
    <w:rsid w:val="00336AC4"/>
    <w:rsid w:val="003417C8"/>
    <w:rsid w:val="00343C5F"/>
    <w:rsid w:val="00345B29"/>
    <w:rsid w:val="0035724D"/>
    <w:rsid w:val="00360A72"/>
    <w:rsid w:val="003643BE"/>
    <w:rsid w:val="00370047"/>
    <w:rsid w:val="003717B7"/>
    <w:rsid w:val="0038121E"/>
    <w:rsid w:val="003816C2"/>
    <w:rsid w:val="00383D7A"/>
    <w:rsid w:val="00393A9A"/>
    <w:rsid w:val="00393F57"/>
    <w:rsid w:val="003A52BF"/>
    <w:rsid w:val="003B28D4"/>
    <w:rsid w:val="003B5208"/>
    <w:rsid w:val="003B6C76"/>
    <w:rsid w:val="003C4B4E"/>
    <w:rsid w:val="003C5B5F"/>
    <w:rsid w:val="003C5C79"/>
    <w:rsid w:val="003C60B0"/>
    <w:rsid w:val="003D134D"/>
    <w:rsid w:val="003D5B41"/>
    <w:rsid w:val="003E00EC"/>
    <w:rsid w:val="003E11FA"/>
    <w:rsid w:val="003E1558"/>
    <w:rsid w:val="003E17FB"/>
    <w:rsid w:val="003E3F7A"/>
    <w:rsid w:val="003E46DB"/>
    <w:rsid w:val="003E63D7"/>
    <w:rsid w:val="003F2129"/>
    <w:rsid w:val="003F3588"/>
    <w:rsid w:val="003F6C84"/>
    <w:rsid w:val="004052F5"/>
    <w:rsid w:val="0040781D"/>
    <w:rsid w:val="004157A7"/>
    <w:rsid w:val="00422368"/>
    <w:rsid w:val="00423D87"/>
    <w:rsid w:val="00431FE4"/>
    <w:rsid w:val="00434E2B"/>
    <w:rsid w:val="0044086B"/>
    <w:rsid w:val="00441A83"/>
    <w:rsid w:val="0044210D"/>
    <w:rsid w:val="004565F3"/>
    <w:rsid w:val="00456AD2"/>
    <w:rsid w:val="00467F68"/>
    <w:rsid w:val="004843B6"/>
    <w:rsid w:val="00490891"/>
    <w:rsid w:val="004957BB"/>
    <w:rsid w:val="004A3F91"/>
    <w:rsid w:val="004A634C"/>
    <w:rsid w:val="004C04A4"/>
    <w:rsid w:val="004C7D13"/>
    <w:rsid w:val="004D1E81"/>
    <w:rsid w:val="004D7579"/>
    <w:rsid w:val="004E1909"/>
    <w:rsid w:val="004E22AA"/>
    <w:rsid w:val="004F277B"/>
    <w:rsid w:val="004F6120"/>
    <w:rsid w:val="004F7664"/>
    <w:rsid w:val="0050285C"/>
    <w:rsid w:val="00503163"/>
    <w:rsid w:val="005136A3"/>
    <w:rsid w:val="00515686"/>
    <w:rsid w:val="0051581F"/>
    <w:rsid w:val="00525C78"/>
    <w:rsid w:val="00526CC8"/>
    <w:rsid w:val="00526DB6"/>
    <w:rsid w:val="0053245D"/>
    <w:rsid w:val="0053367C"/>
    <w:rsid w:val="00533BFB"/>
    <w:rsid w:val="00534186"/>
    <w:rsid w:val="00535377"/>
    <w:rsid w:val="00535C91"/>
    <w:rsid w:val="005377CB"/>
    <w:rsid w:val="0054352A"/>
    <w:rsid w:val="00546102"/>
    <w:rsid w:val="00552BF9"/>
    <w:rsid w:val="005545B0"/>
    <w:rsid w:val="005551B9"/>
    <w:rsid w:val="005552EA"/>
    <w:rsid w:val="00556449"/>
    <w:rsid w:val="0056514D"/>
    <w:rsid w:val="00565D9C"/>
    <w:rsid w:val="00573E7E"/>
    <w:rsid w:val="00574425"/>
    <w:rsid w:val="00575882"/>
    <w:rsid w:val="00582B26"/>
    <w:rsid w:val="0059411E"/>
    <w:rsid w:val="005B0B1F"/>
    <w:rsid w:val="005B2A41"/>
    <w:rsid w:val="005B3C1B"/>
    <w:rsid w:val="005C1A3C"/>
    <w:rsid w:val="005D28DA"/>
    <w:rsid w:val="005D2D21"/>
    <w:rsid w:val="005E4024"/>
    <w:rsid w:val="005E4AEE"/>
    <w:rsid w:val="005E7526"/>
    <w:rsid w:val="005F27DB"/>
    <w:rsid w:val="00606BFA"/>
    <w:rsid w:val="006105F4"/>
    <w:rsid w:val="0061411A"/>
    <w:rsid w:val="00615027"/>
    <w:rsid w:val="00620326"/>
    <w:rsid w:val="006212A4"/>
    <w:rsid w:val="0062184F"/>
    <w:rsid w:val="00636296"/>
    <w:rsid w:val="00644A0B"/>
    <w:rsid w:val="00647B3A"/>
    <w:rsid w:val="00651330"/>
    <w:rsid w:val="006539D5"/>
    <w:rsid w:val="006546E5"/>
    <w:rsid w:val="006560E4"/>
    <w:rsid w:val="00656B6B"/>
    <w:rsid w:val="006676D5"/>
    <w:rsid w:val="00682B66"/>
    <w:rsid w:val="00684ECC"/>
    <w:rsid w:val="00695851"/>
    <w:rsid w:val="006A2F58"/>
    <w:rsid w:val="006B310C"/>
    <w:rsid w:val="006C2149"/>
    <w:rsid w:val="006D2C5F"/>
    <w:rsid w:val="006D2C8E"/>
    <w:rsid w:val="006F3A0A"/>
    <w:rsid w:val="006F41E7"/>
    <w:rsid w:val="006F7872"/>
    <w:rsid w:val="006F7ACA"/>
    <w:rsid w:val="00702649"/>
    <w:rsid w:val="0070293D"/>
    <w:rsid w:val="007032ED"/>
    <w:rsid w:val="007046F3"/>
    <w:rsid w:val="00715F93"/>
    <w:rsid w:val="00725453"/>
    <w:rsid w:val="00727E6F"/>
    <w:rsid w:val="00735CEE"/>
    <w:rsid w:val="00736276"/>
    <w:rsid w:val="00736CE9"/>
    <w:rsid w:val="0074798E"/>
    <w:rsid w:val="00751A7B"/>
    <w:rsid w:val="007520FB"/>
    <w:rsid w:val="00752BBC"/>
    <w:rsid w:val="00766F49"/>
    <w:rsid w:val="00776479"/>
    <w:rsid w:val="00791EFD"/>
    <w:rsid w:val="007943BA"/>
    <w:rsid w:val="0079511A"/>
    <w:rsid w:val="007B4A7E"/>
    <w:rsid w:val="007B5D02"/>
    <w:rsid w:val="007B7D34"/>
    <w:rsid w:val="007C0F95"/>
    <w:rsid w:val="007C4BB2"/>
    <w:rsid w:val="007C7215"/>
    <w:rsid w:val="007C773A"/>
    <w:rsid w:val="007D29C8"/>
    <w:rsid w:val="007D2C58"/>
    <w:rsid w:val="007D3B09"/>
    <w:rsid w:val="007E3F91"/>
    <w:rsid w:val="007E549B"/>
    <w:rsid w:val="007F22EF"/>
    <w:rsid w:val="007F5301"/>
    <w:rsid w:val="00806819"/>
    <w:rsid w:val="00815AF4"/>
    <w:rsid w:val="008259EE"/>
    <w:rsid w:val="00826113"/>
    <w:rsid w:val="0083276F"/>
    <w:rsid w:val="00836F5E"/>
    <w:rsid w:val="00840016"/>
    <w:rsid w:val="0084181E"/>
    <w:rsid w:val="008446BB"/>
    <w:rsid w:val="008452D4"/>
    <w:rsid w:val="008454A2"/>
    <w:rsid w:val="0084560E"/>
    <w:rsid w:val="008522CF"/>
    <w:rsid w:val="00856B77"/>
    <w:rsid w:val="00860D03"/>
    <w:rsid w:val="0086428A"/>
    <w:rsid w:val="00866B27"/>
    <w:rsid w:val="00870602"/>
    <w:rsid w:val="00874600"/>
    <w:rsid w:val="008803C6"/>
    <w:rsid w:val="008844FD"/>
    <w:rsid w:val="008947AC"/>
    <w:rsid w:val="00897B5B"/>
    <w:rsid w:val="008A13EE"/>
    <w:rsid w:val="008B0E0F"/>
    <w:rsid w:val="008B3785"/>
    <w:rsid w:val="008B41CC"/>
    <w:rsid w:val="008C5AEB"/>
    <w:rsid w:val="008D7B74"/>
    <w:rsid w:val="008E1982"/>
    <w:rsid w:val="008E3E98"/>
    <w:rsid w:val="008E775E"/>
    <w:rsid w:val="008F6543"/>
    <w:rsid w:val="00905311"/>
    <w:rsid w:val="009126F3"/>
    <w:rsid w:val="00916112"/>
    <w:rsid w:val="0092247B"/>
    <w:rsid w:val="0093075C"/>
    <w:rsid w:val="00930802"/>
    <w:rsid w:val="0093159C"/>
    <w:rsid w:val="00932764"/>
    <w:rsid w:val="009373D7"/>
    <w:rsid w:val="009377D9"/>
    <w:rsid w:val="00943DEE"/>
    <w:rsid w:val="0094478B"/>
    <w:rsid w:val="00947C8F"/>
    <w:rsid w:val="00957574"/>
    <w:rsid w:val="00960124"/>
    <w:rsid w:val="009601BA"/>
    <w:rsid w:val="0096320C"/>
    <w:rsid w:val="0096500E"/>
    <w:rsid w:val="00970ED9"/>
    <w:rsid w:val="00980CE6"/>
    <w:rsid w:val="009A1B86"/>
    <w:rsid w:val="009A2DBB"/>
    <w:rsid w:val="009A5953"/>
    <w:rsid w:val="009C1A62"/>
    <w:rsid w:val="009C1A7F"/>
    <w:rsid w:val="009C38AD"/>
    <w:rsid w:val="009D07AB"/>
    <w:rsid w:val="009D581F"/>
    <w:rsid w:val="009D5DD0"/>
    <w:rsid w:val="009E42D3"/>
    <w:rsid w:val="009E545E"/>
    <w:rsid w:val="009F0A63"/>
    <w:rsid w:val="009F17B7"/>
    <w:rsid w:val="009F41CD"/>
    <w:rsid w:val="00A0735B"/>
    <w:rsid w:val="00A21742"/>
    <w:rsid w:val="00A329A1"/>
    <w:rsid w:val="00A33DF3"/>
    <w:rsid w:val="00A35138"/>
    <w:rsid w:val="00A35356"/>
    <w:rsid w:val="00A37A37"/>
    <w:rsid w:val="00A37BE6"/>
    <w:rsid w:val="00A560C1"/>
    <w:rsid w:val="00A649E1"/>
    <w:rsid w:val="00A651A8"/>
    <w:rsid w:val="00A6641E"/>
    <w:rsid w:val="00A7515D"/>
    <w:rsid w:val="00A77067"/>
    <w:rsid w:val="00A81D65"/>
    <w:rsid w:val="00A85E57"/>
    <w:rsid w:val="00A9035C"/>
    <w:rsid w:val="00A905C3"/>
    <w:rsid w:val="00A96F22"/>
    <w:rsid w:val="00A97DBE"/>
    <w:rsid w:val="00AB0154"/>
    <w:rsid w:val="00AB515B"/>
    <w:rsid w:val="00AC615B"/>
    <w:rsid w:val="00AC723E"/>
    <w:rsid w:val="00AD0FAB"/>
    <w:rsid w:val="00AD6BA6"/>
    <w:rsid w:val="00AE14C0"/>
    <w:rsid w:val="00AF2C6F"/>
    <w:rsid w:val="00B030A0"/>
    <w:rsid w:val="00B03A28"/>
    <w:rsid w:val="00B048D7"/>
    <w:rsid w:val="00B14805"/>
    <w:rsid w:val="00B170D2"/>
    <w:rsid w:val="00B173ED"/>
    <w:rsid w:val="00B17E7D"/>
    <w:rsid w:val="00B22A61"/>
    <w:rsid w:val="00B2714B"/>
    <w:rsid w:val="00B326A5"/>
    <w:rsid w:val="00B41311"/>
    <w:rsid w:val="00B43D82"/>
    <w:rsid w:val="00B44CA6"/>
    <w:rsid w:val="00B45544"/>
    <w:rsid w:val="00B50909"/>
    <w:rsid w:val="00B52537"/>
    <w:rsid w:val="00B5636A"/>
    <w:rsid w:val="00B56FC0"/>
    <w:rsid w:val="00B66403"/>
    <w:rsid w:val="00B72F7A"/>
    <w:rsid w:val="00B73838"/>
    <w:rsid w:val="00B77F39"/>
    <w:rsid w:val="00B849EC"/>
    <w:rsid w:val="00B84ABF"/>
    <w:rsid w:val="00B8725D"/>
    <w:rsid w:val="00BA0576"/>
    <w:rsid w:val="00BA744F"/>
    <w:rsid w:val="00BB6926"/>
    <w:rsid w:val="00BC2878"/>
    <w:rsid w:val="00BC2B09"/>
    <w:rsid w:val="00BC4C29"/>
    <w:rsid w:val="00BC7FC0"/>
    <w:rsid w:val="00BD2314"/>
    <w:rsid w:val="00C02D0C"/>
    <w:rsid w:val="00C12958"/>
    <w:rsid w:val="00C14F6D"/>
    <w:rsid w:val="00C243F9"/>
    <w:rsid w:val="00C26B5D"/>
    <w:rsid w:val="00C3641C"/>
    <w:rsid w:val="00C3724C"/>
    <w:rsid w:val="00C37A48"/>
    <w:rsid w:val="00C4702B"/>
    <w:rsid w:val="00C54D65"/>
    <w:rsid w:val="00C5563D"/>
    <w:rsid w:val="00C5646C"/>
    <w:rsid w:val="00C638B2"/>
    <w:rsid w:val="00C65D0E"/>
    <w:rsid w:val="00C737F6"/>
    <w:rsid w:val="00C73D11"/>
    <w:rsid w:val="00C77F62"/>
    <w:rsid w:val="00C857CB"/>
    <w:rsid w:val="00C86571"/>
    <w:rsid w:val="00C867ED"/>
    <w:rsid w:val="00C91200"/>
    <w:rsid w:val="00C92AA6"/>
    <w:rsid w:val="00C9364A"/>
    <w:rsid w:val="00C941D1"/>
    <w:rsid w:val="00CB232A"/>
    <w:rsid w:val="00CC22D6"/>
    <w:rsid w:val="00CC5D28"/>
    <w:rsid w:val="00CC5FB3"/>
    <w:rsid w:val="00CD1762"/>
    <w:rsid w:val="00CD6889"/>
    <w:rsid w:val="00CE0B8A"/>
    <w:rsid w:val="00CE3136"/>
    <w:rsid w:val="00CE4896"/>
    <w:rsid w:val="00CF3C1C"/>
    <w:rsid w:val="00CF6096"/>
    <w:rsid w:val="00CF71EE"/>
    <w:rsid w:val="00CF7464"/>
    <w:rsid w:val="00CF74A6"/>
    <w:rsid w:val="00D04EA4"/>
    <w:rsid w:val="00D13642"/>
    <w:rsid w:val="00D15E75"/>
    <w:rsid w:val="00D20DB0"/>
    <w:rsid w:val="00D21D39"/>
    <w:rsid w:val="00D27F81"/>
    <w:rsid w:val="00D3206D"/>
    <w:rsid w:val="00D419E7"/>
    <w:rsid w:val="00D42A48"/>
    <w:rsid w:val="00D43559"/>
    <w:rsid w:val="00D43863"/>
    <w:rsid w:val="00D47F0B"/>
    <w:rsid w:val="00D53F6D"/>
    <w:rsid w:val="00D5773C"/>
    <w:rsid w:val="00D62043"/>
    <w:rsid w:val="00D628C7"/>
    <w:rsid w:val="00D62E85"/>
    <w:rsid w:val="00D64BAB"/>
    <w:rsid w:val="00D734F7"/>
    <w:rsid w:val="00D84B74"/>
    <w:rsid w:val="00D862AD"/>
    <w:rsid w:val="00D86940"/>
    <w:rsid w:val="00D90AB5"/>
    <w:rsid w:val="00D92105"/>
    <w:rsid w:val="00D92D65"/>
    <w:rsid w:val="00D94E1C"/>
    <w:rsid w:val="00DB3276"/>
    <w:rsid w:val="00DC0860"/>
    <w:rsid w:val="00DC21D1"/>
    <w:rsid w:val="00DE3E37"/>
    <w:rsid w:val="00DE52A5"/>
    <w:rsid w:val="00DF0594"/>
    <w:rsid w:val="00DF0D40"/>
    <w:rsid w:val="00DF3EB2"/>
    <w:rsid w:val="00DF70E9"/>
    <w:rsid w:val="00E00B9C"/>
    <w:rsid w:val="00E07052"/>
    <w:rsid w:val="00E078F9"/>
    <w:rsid w:val="00E100DF"/>
    <w:rsid w:val="00E31BC7"/>
    <w:rsid w:val="00E459E4"/>
    <w:rsid w:val="00E632C8"/>
    <w:rsid w:val="00E63BE1"/>
    <w:rsid w:val="00E670B0"/>
    <w:rsid w:val="00E74D96"/>
    <w:rsid w:val="00E77FBA"/>
    <w:rsid w:val="00E81BD5"/>
    <w:rsid w:val="00E83A5E"/>
    <w:rsid w:val="00E90F82"/>
    <w:rsid w:val="00E9195D"/>
    <w:rsid w:val="00EA2762"/>
    <w:rsid w:val="00EA3F5F"/>
    <w:rsid w:val="00EA43DD"/>
    <w:rsid w:val="00EA5657"/>
    <w:rsid w:val="00EB136B"/>
    <w:rsid w:val="00EB3945"/>
    <w:rsid w:val="00EB4F9B"/>
    <w:rsid w:val="00EC1C9C"/>
    <w:rsid w:val="00EC297B"/>
    <w:rsid w:val="00EE7D63"/>
    <w:rsid w:val="00EF0331"/>
    <w:rsid w:val="00F01758"/>
    <w:rsid w:val="00F02859"/>
    <w:rsid w:val="00F04C66"/>
    <w:rsid w:val="00F05326"/>
    <w:rsid w:val="00F225F7"/>
    <w:rsid w:val="00F250A6"/>
    <w:rsid w:val="00F2524B"/>
    <w:rsid w:val="00F31D75"/>
    <w:rsid w:val="00F33977"/>
    <w:rsid w:val="00F41D37"/>
    <w:rsid w:val="00F434F0"/>
    <w:rsid w:val="00F46307"/>
    <w:rsid w:val="00F4668C"/>
    <w:rsid w:val="00F627B0"/>
    <w:rsid w:val="00F6446F"/>
    <w:rsid w:val="00F6569C"/>
    <w:rsid w:val="00F812D5"/>
    <w:rsid w:val="00F864C3"/>
    <w:rsid w:val="00F9211F"/>
    <w:rsid w:val="00F9247A"/>
    <w:rsid w:val="00F9312F"/>
    <w:rsid w:val="00F94AC6"/>
    <w:rsid w:val="00F94CF9"/>
    <w:rsid w:val="00FA16AF"/>
    <w:rsid w:val="00FA5E07"/>
    <w:rsid w:val="00FA711E"/>
    <w:rsid w:val="00FB012F"/>
    <w:rsid w:val="00FB0F09"/>
    <w:rsid w:val="00FC7A3F"/>
    <w:rsid w:val="00FD2E45"/>
    <w:rsid w:val="00FD37AE"/>
    <w:rsid w:val="00FE0675"/>
    <w:rsid w:val="00FE1EC4"/>
    <w:rsid w:val="00FE43CA"/>
    <w:rsid w:val="00FE583B"/>
    <w:rsid w:val="00FF0FE0"/>
    <w:rsid w:val="00FF6D93"/>
    <w:rsid w:val="00FF76DF"/>
    <w:rsid w:val="0694F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5C57E6"/>
  <w15:docId w15:val="{3C9FBECA-C792-4AB9-925B-E4E53918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15E75"/>
    <w:pPr>
      <w:keepNext/>
      <w:jc w:val="center"/>
      <w:outlineLvl w:val="1"/>
    </w:pPr>
    <w:rPr>
      <w:rFonts w:ascii="Arial" w:hAnsi="Arial" w:cs="Arial"/>
      <w:b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03163"/>
    <w:rPr>
      <w:color w:val="0000FF"/>
      <w:u w:val="single"/>
    </w:rPr>
  </w:style>
  <w:style w:type="character" w:styleId="FollowedHyperlink">
    <w:name w:val="FollowedHyperlink"/>
    <w:rsid w:val="00503163"/>
    <w:rPr>
      <w:color w:val="800080"/>
      <w:u w:val="single"/>
    </w:rPr>
  </w:style>
  <w:style w:type="paragraph" w:styleId="Header">
    <w:name w:val="header"/>
    <w:basedOn w:val="Normal"/>
    <w:rsid w:val="00A85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5E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5E57"/>
  </w:style>
  <w:style w:type="paragraph" w:customStyle="1" w:styleId="Default">
    <w:name w:val="Default"/>
    <w:rsid w:val="00A903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-codes-paracb">
    <w:name w:val="pa-codes-paracb"/>
    <w:basedOn w:val="Normal"/>
    <w:rsid w:val="00D15E75"/>
    <w:pPr>
      <w:spacing w:before="20" w:after="20"/>
      <w:ind w:left="144"/>
    </w:pPr>
    <w:rPr>
      <w:color w:val="000000"/>
    </w:rPr>
  </w:style>
  <w:style w:type="paragraph" w:customStyle="1" w:styleId="pa-codes-signcb">
    <w:name w:val="pa-codes-signcb"/>
    <w:basedOn w:val="Normal"/>
    <w:rsid w:val="00D15E75"/>
    <w:pPr>
      <w:spacing w:before="20" w:after="20"/>
      <w:ind w:left="720" w:right="720"/>
      <w:jc w:val="center"/>
    </w:pPr>
  </w:style>
  <w:style w:type="paragraph" w:customStyle="1" w:styleId="pa-codes-listshort1cb">
    <w:name w:val="pa-codes-listshort1cb"/>
    <w:basedOn w:val="Normal"/>
    <w:rsid w:val="00D15E75"/>
    <w:pPr>
      <w:spacing w:before="20" w:after="20"/>
      <w:ind w:left="864" w:hanging="720"/>
    </w:pPr>
    <w:rPr>
      <w:color w:val="000000"/>
    </w:rPr>
  </w:style>
  <w:style w:type="paragraph" w:customStyle="1" w:styleId="pa-codes-para">
    <w:name w:val="pa-codes-para"/>
    <w:basedOn w:val="Normal"/>
    <w:rsid w:val="00D15E75"/>
    <w:pPr>
      <w:spacing w:before="20" w:after="20"/>
      <w:ind w:left="144"/>
    </w:pPr>
    <w:rPr>
      <w:color w:val="000000"/>
    </w:rPr>
  </w:style>
  <w:style w:type="paragraph" w:customStyle="1" w:styleId="le-codes-normal-32-level">
    <w:name w:val="le-codes-normal-32-level"/>
    <w:basedOn w:val="Normal"/>
    <w:rsid w:val="00D15E75"/>
    <w:pPr>
      <w:spacing w:before="20" w:after="20"/>
    </w:pPr>
  </w:style>
  <w:style w:type="paragraph" w:customStyle="1" w:styleId="pa-codes-tablepara">
    <w:name w:val="pa-codes-tablepara"/>
    <w:basedOn w:val="Normal"/>
    <w:rsid w:val="00D15E75"/>
    <w:pPr>
      <w:spacing w:before="20" w:after="20"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C47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70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52F5"/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rsid w:val="00405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05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2F5"/>
  </w:style>
  <w:style w:type="paragraph" w:customStyle="1" w:styleId="CM3">
    <w:name w:val="CM3"/>
    <w:basedOn w:val="Default"/>
    <w:next w:val="Default"/>
    <w:uiPriority w:val="99"/>
    <w:rsid w:val="006F7ACA"/>
    <w:rPr>
      <w:color w:val="auto"/>
    </w:rPr>
  </w:style>
  <w:style w:type="paragraph" w:styleId="NormalWeb">
    <w:name w:val="Normal (Web)"/>
    <w:basedOn w:val="Normal"/>
    <w:uiPriority w:val="99"/>
    <w:unhideWhenUsed/>
    <w:rsid w:val="002329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F22EF"/>
  </w:style>
  <w:style w:type="character" w:customStyle="1" w:styleId="il">
    <w:name w:val="il"/>
    <w:basedOn w:val="DefaultParagraphFont"/>
    <w:rsid w:val="007F22EF"/>
  </w:style>
  <w:style w:type="paragraph" w:styleId="CommentSubject">
    <w:name w:val="annotation subject"/>
    <w:basedOn w:val="CommentText"/>
    <w:next w:val="CommentText"/>
    <w:link w:val="CommentSubjectChar"/>
    <w:rsid w:val="00537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77CB"/>
    <w:rPr>
      <w:b/>
      <w:bCs/>
    </w:rPr>
  </w:style>
  <w:style w:type="character" w:styleId="Strong">
    <w:name w:val="Strong"/>
    <w:basedOn w:val="DefaultParagraphFont"/>
    <w:uiPriority w:val="22"/>
    <w:qFormat/>
    <w:rsid w:val="009A1B86"/>
    <w:rPr>
      <w:b/>
      <w:bCs/>
    </w:rPr>
  </w:style>
  <w:style w:type="paragraph" w:styleId="ListParagraph">
    <w:name w:val="List Paragraph"/>
    <w:basedOn w:val="Normal"/>
    <w:uiPriority w:val="34"/>
    <w:qFormat/>
    <w:rsid w:val="00A3513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qFormat/>
    <w:rsid w:val="00BA0576"/>
    <w:pPr>
      <w:widowControl w:val="0"/>
      <w:tabs>
        <w:tab w:val="left" w:pos="0"/>
      </w:tabs>
      <w:spacing w:before="12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EA2762"/>
    <w:rPr>
      <w:sz w:val="24"/>
      <w:szCs w:val="24"/>
    </w:rPr>
  </w:style>
  <w:style w:type="paragraph" w:customStyle="1" w:styleId="c3">
    <w:name w:val="c3"/>
    <w:basedOn w:val="Normal"/>
    <w:rsid w:val="00615027"/>
    <w:pPr>
      <w:spacing w:before="100" w:beforeAutospacing="1" w:after="100" w:afterAutospacing="1"/>
    </w:pPr>
  </w:style>
  <w:style w:type="character" w:customStyle="1" w:styleId="c0">
    <w:name w:val="c0"/>
    <w:basedOn w:val="DefaultParagraphFont"/>
    <w:rsid w:val="00615027"/>
  </w:style>
  <w:style w:type="character" w:customStyle="1" w:styleId="c2">
    <w:name w:val="c2"/>
    <w:basedOn w:val="DefaultParagraphFont"/>
    <w:rsid w:val="00615027"/>
  </w:style>
  <w:style w:type="character" w:styleId="UnresolvedMention">
    <w:name w:val="Unresolved Mention"/>
    <w:basedOn w:val="DefaultParagraphFont"/>
    <w:uiPriority w:val="99"/>
    <w:semiHidden/>
    <w:unhideWhenUsed/>
    <w:rsid w:val="00C9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2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769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7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7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274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urnals.plos.org/plosone/article?id=10.1371/journal.pone.0034025" TargetMode="External"/><Relationship Id="rId18" Type="http://schemas.openxmlformats.org/officeDocument/2006/relationships/hyperlink" Target="https://www.fws.gov/story/incidental-take-beneficial-practices-communication-towers-ho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aa.gov/documentLibrary/media/Advisory_Circular/Advisory_Circular_70_7460_1M.pdf" TargetMode="External"/><Relationship Id="rId17" Type="http://schemas.openxmlformats.org/officeDocument/2006/relationships/hyperlink" Target="https://www.fws.gov/law/endangered-species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ws.gov/sites/default/files/documents/birds-of-conservation-concern-202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pLHNROmSS2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ws.gov/law/migratory-bird-treaty-act-191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pLHNROmSS2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pLHNROmSS2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4EA28115194BA3077688485BE953" ma:contentTypeVersion="14" ma:contentTypeDescription="Create a new document." ma:contentTypeScope="" ma:versionID="18645a15958c8563c349446c0eeed04e">
  <xsd:schema xmlns:xsd="http://www.w3.org/2001/XMLSchema" xmlns:xs="http://www.w3.org/2001/XMLSchema" xmlns:p="http://schemas.microsoft.com/office/2006/metadata/properties" xmlns:ns2="bcc55363-cfe5-41ce-bf70-b7daf5617511" xmlns:ns3="05efee11-a24c-4644-95ef-8e8f3a3bad8f" xmlns:ns4="31062a0d-ede8-4112-b4bb-00a9c1bc8e16" targetNamespace="http://schemas.microsoft.com/office/2006/metadata/properties" ma:root="true" ma:fieldsID="25426416432f05116bf9a33d89198088" ns2:_="" ns3:_="" ns4:_="">
    <xsd:import namespace="bcc55363-cfe5-41ce-bf70-b7daf5617511"/>
    <xsd:import namespace="05efee11-a24c-4644-95ef-8e8f3a3bad8f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h2f7832e99d940aaad8d0cbf613c551a" minOccurs="0"/>
                <xsd:element ref="ns4:TaxCatchAll" minOccurs="0"/>
                <xsd:element ref="ns4:TaxCatchAllLabel" minOccurs="0"/>
                <xsd:element ref="ns3:Display" minOccurs="0"/>
                <xsd:element ref="ns3:oc5ad20433b04a4e9919f8913c5cbfa0" minOccurs="0"/>
                <xsd:element ref="ns3:g731680796d245389de3edcbc9cfa958" minOccurs="0"/>
                <xsd:element ref="ns3:bcf3784f1dd74809b54e884e7638ee2c" minOccurs="0"/>
                <xsd:element ref="ns3:lec0bf81607747088a75560d5a8f8137" minOccurs="0"/>
                <xsd:element ref="ns3:cb8528c55e1a440b8bdffc5e0fb8b4a0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5363-cfe5-41ce-bf70-b7daf5617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ee11-a24c-4644-95ef-8e8f3a3bad8f" elementFormDefault="qualified">
    <xsd:import namespace="http://schemas.microsoft.com/office/2006/documentManagement/types"/>
    <xsd:import namespace="http://schemas.microsoft.com/office/infopath/2007/PartnerControls"/>
    <xsd:element name="h2f7832e99d940aaad8d0cbf613c551a" ma:index="10" nillable="true" ma:taxonomy="true" ma:internalName="h2f7832e99d940aaad8d0cbf613c551a" ma:taxonomyFieldName="CostCenter" ma:displayName="CostCenter" ma:default="" ma:fieldId="{12f7832e-99d9-40aa-ad8d-0cbf613c551a}" ma:taxonomyMulti="true" ma:sspId="9c5df3ad-b4e5-45d1-88c9-23db5f1fe618" ma:termSetId="f6f1148c-fdbf-4795-bec8-8f23189bc5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lay" ma:index="14" nillable="true" ma:displayName="Display" ma:format="Dropdown" ma:internalName="Display">
      <xsd:simpleType>
        <xsd:restriction base="dms:Choice">
          <xsd:enumeration value="Display on the FWS Home Page"/>
          <xsd:enumeration value="Display on the main site for this National Program"/>
        </xsd:restriction>
      </xsd:simpleType>
    </xsd:element>
    <xsd:element name="oc5ad20433b04a4e9919f8913c5cbfa0" ma:index="15" nillable="true" ma:taxonomy="true" ma:internalName="oc5ad20433b04a4e9919f8913c5cbfa0" ma:taxonomyFieldName="National_x0020_Program" ma:displayName="National Program" ma:default="1;#Migratory Birds|fe628d91-c879-47d4-b9be-fcfc30393651" ma:fieldId="{8c5ad204-33b0-4a4e-9919-f8913c5cbfa0}" ma:taxonomyMulti="true" ma:sspId="9c5df3ad-b4e5-45d1-88c9-23db5f1fe618" ma:termSetId="8fc5bd8f-6e65-4380-bc2e-25fb17d9fe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31680796d245389de3edcbc9cfa958" ma:index="17" nillable="true" ma:taxonomy="true" ma:internalName="g731680796d245389de3edcbc9cfa958" ma:taxonomyFieldName="OrgCode" ma:displayName="OrgCode" ma:default="" ma:fieldId="{07316807-96d2-4538-9de3-edcbc9cfa958}" ma:taxonomyMulti="true" ma:sspId="9c5df3ad-b4e5-45d1-88c9-23db5f1fe618" ma:termSetId="48a1a256-5b49-4fbc-9b02-c2eee539f5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f3784f1dd74809b54e884e7638ee2c" ma:index="19" nillable="true" ma:taxonomy="true" ma:internalName="bcf3784f1dd74809b54e884e7638ee2c" ma:taxonomyFieldName="OrgName" ma:displayName="OrgName" ma:default="" ma:fieldId="{bcf3784f-1dd7-4809-b54e-884e7638ee2c}" ma:taxonomyMulti="true" ma:sspId="9c5df3ad-b4e5-45d1-88c9-23db5f1fe618" ma:termSetId="86ca3349-3ce4-41c6-b6f8-9903a35b8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c0bf81607747088a75560d5a8f8137" ma:index="21" nillable="true" ma:taxonomy="true" ma:internalName="lec0bf81607747088a75560d5a8f8137" ma:taxonomyFieldName="Region" ma:displayName="Region" ma:default="4;#Headquarters|d91633bb-3189-4a52-9662-27fc1cf00486" ma:fieldId="{5ec0bf81-6077-4708-8a75-560d5a8f8137}" ma:taxonomyMulti="true" ma:sspId="9c5df3ad-b4e5-45d1-88c9-23db5f1fe618" ma:termSetId="69040af0-2018-4aa8-893e-76b6f41b01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8528c55e1a440b8bdffc5e0fb8b4a0" ma:index="23" nillable="true" ma:taxonomy="true" ma:internalName="cb8528c55e1a440b8bdffc5e0fb8b4a0" ma:taxonomyFieldName="State" ma:displayName="State" ma:default="" ma:fieldId="{cb8528c5-5e1a-440b-8bdf-fc5e0fb8b4a0}" ma:taxonomyMulti="true" ma:sspId="9c5df3ad-b4e5-45d1-88c9-23db5f1fe618" ma:termSetId="b2ef3a1c-9f76-41b0-8c3f-3fd1d547c4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124fd1a-0a8b-4abd-83e9-648070a5be5d}" ma:internalName="TaxCatchAll" ma:showField="CatchAllData" ma:web="05efee11-a24c-4644-95ef-8e8f3a3ba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1124fd1a-0a8b-4abd-83e9-648070a5be5d}" ma:internalName="TaxCatchAllLabel" ma:readOnly="true" ma:showField="CatchAllDataLabel" ma:web="05efee11-a24c-4644-95ef-8e8f3a3ba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f7832e99d940aaad8d0cbf613c551a xmlns="05efee11-a24c-4644-95ef-8e8f3a3bad8f">
      <Terms xmlns="http://schemas.microsoft.com/office/infopath/2007/PartnerControls"/>
    </h2f7832e99d940aaad8d0cbf613c551a>
    <oc5ad20433b04a4e9919f8913c5cbfa0 xmlns="05efee11-a24c-4644-95ef-8e8f3a3bad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Migratory Birds</TermName>
          <TermId xmlns="http://schemas.microsoft.com/office/infopath/2007/PartnerControls">fe628d91-c879-47d4-b9be-fcfc30393651</TermId>
        </TermInfo>
      </Terms>
    </oc5ad20433b04a4e9919f8913c5cbfa0>
    <g731680796d245389de3edcbc9cfa958 xmlns="05efee11-a24c-4644-95ef-8e8f3a3bad8f">
      <Terms xmlns="http://schemas.microsoft.com/office/infopath/2007/PartnerControls"/>
    </g731680796d245389de3edcbc9cfa958>
    <lcf76f155ced4ddcb4097134ff3c332f xmlns="bcc55363-cfe5-41ce-bf70-b7daf5617511">
      <Terms xmlns="http://schemas.microsoft.com/office/infopath/2007/PartnerControls"/>
    </lcf76f155ced4ddcb4097134ff3c332f>
    <lec0bf81607747088a75560d5a8f8137 xmlns="05efee11-a24c-4644-95ef-8e8f3a3bad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Headquarters</TermName>
          <TermId xmlns="http://schemas.microsoft.com/office/infopath/2007/PartnerControls">d91633bb-3189-4a52-9662-27fc1cf00486</TermId>
        </TermInfo>
      </Terms>
    </lec0bf81607747088a75560d5a8f8137>
    <Display xmlns="05efee11-a24c-4644-95ef-8e8f3a3bad8f" xsi:nil="true"/>
    <bcf3784f1dd74809b54e884e7638ee2c xmlns="05efee11-a24c-4644-95ef-8e8f3a3bad8f">
      <Terms xmlns="http://schemas.microsoft.com/office/infopath/2007/PartnerControls"/>
    </bcf3784f1dd74809b54e884e7638ee2c>
    <TaxCatchAll xmlns="31062a0d-ede8-4112-b4bb-00a9c1bc8e16">
      <Value>4</Value>
      <Value>1</Value>
    </TaxCatchAll>
    <cb8528c55e1a440b8bdffc5e0fb8b4a0 xmlns="05efee11-a24c-4644-95ef-8e8f3a3bad8f">
      <Terms xmlns="http://schemas.microsoft.com/office/infopath/2007/PartnerControls"/>
    </cb8528c55e1a440b8bdffc5e0fb8b4a0>
  </documentManagement>
</p:properties>
</file>

<file path=customXml/itemProps1.xml><?xml version="1.0" encoding="utf-8"?>
<ds:datastoreItem xmlns:ds="http://schemas.openxmlformats.org/officeDocument/2006/customXml" ds:itemID="{2E7037AA-E8A4-4D3E-B5EC-206BC8673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8A95C-C464-4184-BD4F-5F52CFC1B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55363-cfe5-41ce-bf70-b7daf5617511"/>
    <ds:schemaRef ds:uri="05efee11-a24c-4644-95ef-8e8f3a3bad8f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0D2CB-886A-431B-9DD3-C26BE69F2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CB2FB-731E-4D3B-8E67-357332798914}">
  <ds:schemaRefs>
    <ds:schemaRef ds:uri="http://schemas.microsoft.com/office/2006/metadata/properties"/>
    <ds:schemaRef ds:uri="http://schemas.microsoft.com/office/infopath/2007/PartnerControls"/>
    <ds:schemaRef ds:uri="05efee11-a24c-4644-95ef-8e8f3a3bad8f"/>
    <ds:schemaRef ds:uri="bcc55363-cfe5-41ce-bf70-b7daf5617511"/>
    <ds:schemaRef ds:uri="31062a0d-ede8-4112-b4bb-00a9c1bc8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>U.S. Fish and Wildlife Service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DIRECTOR’S ORDER NO</dc:title>
  <dc:creator>ARODR</dc:creator>
  <cp:lastModifiedBy>Wetzel, Rosalie J</cp:lastModifiedBy>
  <cp:revision>3</cp:revision>
  <cp:lastPrinted>2014-07-18T12:42:00Z</cp:lastPrinted>
  <dcterms:created xsi:type="dcterms:W3CDTF">2024-02-22T06:13:00Z</dcterms:created>
  <dcterms:modified xsi:type="dcterms:W3CDTF">2024-02-22T16:43:00Z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0x01010069F14EA28115194BA3077688485BE953</vt:lpwstr>
  </property>
  <property fmtid="{D5CDD505-2E9C-101B-9397-08002B2CF9AE}" pid="3" name="Region">
    <vt:lpwstr>4;#Headquarters|d91633bb-3189-4a52-9662-27fc1cf00486</vt:lpwstr>
  </property>
  <property fmtid="{D5CDD505-2E9C-101B-9397-08002B2CF9AE}" pid="4" name="National Program">
    <vt:lpwstr>1;#Migratory Birds|fe628d91-c879-47d4-b9be-fcfc30393651</vt:lpwstr>
  </property>
  <property fmtid="{D5CDD505-2E9C-101B-9397-08002B2CF9AE}" pid="5" name="MediaServiceImageTags">
    <vt:lpwstr/>
  </property>
  <property fmtid="{D5CDD505-2E9C-101B-9397-08002B2CF9AE}" pid="6" name="State">
    <vt:lpwstr/>
  </property>
  <property fmtid="{D5CDD505-2E9C-101B-9397-08002B2CF9AE}" pid="7" name="OrgCode">
    <vt:lpwstr/>
  </property>
  <property fmtid="{D5CDD505-2E9C-101B-9397-08002B2CF9AE}" pid="8" name="CostCenter">
    <vt:lpwstr/>
  </property>
  <property fmtid="{D5CDD505-2E9C-101B-9397-08002B2CF9AE}" pid="9" name="OrgName">
    <vt:lpwstr/>
  </property>
</Properties>
</file>