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4126" w14:textId="77777777" w:rsidR="007E2EDC" w:rsidRDefault="007E2EDC" w:rsidP="007E2EDC">
      <w:pPr>
        <w:pStyle w:val="NormalWeb"/>
        <w:contextualSpacing/>
        <w:rPr>
          <w:color w:val="000000"/>
          <w:sz w:val="27"/>
          <w:szCs w:val="27"/>
        </w:rPr>
      </w:pPr>
      <w:r>
        <w:rPr>
          <w:color w:val="000000"/>
          <w:sz w:val="27"/>
          <w:szCs w:val="27"/>
        </w:rPr>
        <w:t>&lt;&lt;Date&gt;&gt;</w:t>
      </w:r>
    </w:p>
    <w:p w14:paraId="41DF6382" w14:textId="31F62404" w:rsidR="00833101" w:rsidRDefault="00833101" w:rsidP="007E2EDC">
      <w:pPr>
        <w:pStyle w:val="NormalWeb"/>
        <w:contextualSpacing/>
        <w:rPr>
          <w:color w:val="000000"/>
          <w:sz w:val="27"/>
          <w:szCs w:val="27"/>
        </w:rPr>
      </w:pPr>
      <w:r>
        <w:rPr>
          <w:color w:val="000000"/>
          <w:sz w:val="27"/>
          <w:szCs w:val="27"/>
        </w:rPr>
        <w:t xml:space="preserve">&lt;&lt;Building </w:t>
      </w:r>
      <w:r w:rsidR="00CF3280">
        <w:rPr>
          <w:color w:val="000000"/>
          <w:sz w:val="27"/>
          <w:szCs w:val="27"/>
        </w:rPr>
        <w:t xml:space="preserve">or Facility Manager </w:t>
      </w:r>
      <w:r>
        <w:rPr>
          <w:color w:val="000000"/>
          <w:sz w:val="27"/>
          <w:szCs w:val="27"/>
        </w:rPr>
        <w:t xml:space="preserve">Name&gt;&gt; </w:t>
      </w:r>
    </w:p>
    <w:p w14:paraId="77756364" w14:textId="3E0E33A0" w:rsidR="007E2EDC" w:rsidRDefault="00833101" w:rsidP="007E2EDC">
      <w:pPr>
        <w:pStyle w:val="NormalWeb"/>
        <w:contextualSpacing/>
        <w:rPr>
          <w:color w:val="000000"/>
          <w:sz w:val="27"/>
          <w:szCs w:val="27"/>
        </w:rPr>
      </w:pPr>
      <w:r>
        <w:rPr>
          <w:color w:val="000000"/>
          <w:sz w:val="27"/>
          <w:szCs w:val="27"/>
        </w:rPr>
        <w:t>&lt;</w:t>
      </w:r>
      <w:r w:rsidR="007E2EDC">
        <w:rPr>
          <w:color w:val="000000"/>
          <w:sz w:val="27"/>
          <w:szCs w:val="27"/>
        </w:rPr>
        <w:t>&lt;</w:t>
      </w:r>
      <w:r>
        <w:rPr>
          <w:color w:val="000000"/>
          <w:sz w:val="27"/>
          <w:szCs w:val="27"/>
        </w:rPr>
        <w:t xml:space="preserve">Building </w:t>
      </w:r>
      <w:r w:rsidR="007E2EDC">
        <w:rPr>
          <w:color w:val="000000"/>
          <w:sz w:val="27"/>
          <w:szCs w:val="27"/>
        </w:rPr>
        <w:t xml:space="preserve">Business Name&gt;&gt; </w:t>
      </w:r>
    </w:p>
    <w:p w14:paraId="6D5D2114" w14:textId="77777777" w:rsidR="007E2EDC" w:rsidRDefault="007E2EDC" w:rsidP="007E2EDC">
      <w:pPr>
        <w:pStyle w:val="NormalWeb"/>
        <w:contextualSpacing/>
        <w:rPr>
          <w:color w:val="000000"/>
          <w:sz w:val="27"/>
          <w:szCs w:val="27"/>
        </w:rPr>
      </w:pPr>
      <w:r>
        <w:rPr>
          <w:color w:val="000000"/>
          <w:sz w:val="27"/>
          <w:szCs w:val="27"/>
        </w:rPr>
        <w:t xml:space="preserve">&lt;&lt;Street Address&gt;&gt; </w:t>
      </w:r>
    </w:p>
    <w:p w14:paraId="0E89563D" w14:textId="77777777" w:rsidR="007E2EDC" w:rsidRDefault="007E2EDC" w:rsidP="007E2EDC">
      <w:pPr>
        <w:pStyle w:val="NormalWeb"/>
        <w:contextualSpacing/>
        <w:rPr>
          <w:color w:val="000000"/>
          <w:sz w:val="27"/>
          <w:szCs w:val="27"/>
        </w:rPr>
      </w:pPr>
      <w:r>
        <w:rPr>
          <w:color w:val="000000"/>
          <w:sz w:val="27"/>
          <w:szCs w:val="27"/>
        </w:rPr>
        <w:t xml:space="preserve">&lt;&lt;PO Box&gt;&gt; </w:t>
      </w:r>
    </w:p>
    <w:p w14:paraId="2BB7D8B4" w14:textId="77777777" w:rsidR="007E2EDC" w:rsidRDefault="007E2EDC" w:rsidP="007E2EDC">
      <w:pPr>
        <w:pStyle w:val="NormalWeb"/>
        <w:contextualSpacing/>
        <w:rPr>
          <w:color w:val="000000"/>
          <w:sz w:val="27"/>
          <w:szCs w:val="27"/>
        </w:rPr>
      </w:pPr>
      <w:r>
        <w:rPr>
          <w:color w:val="000000"/>
          <w:sz w:val="27"/>
          <w:szCs w:val="27"/>
        </w:rPr>
        <w:t xml:space="preserve">&lt;&lt;Owner </w:t>
      </w:r>
      <w:proofErr w:type="gramStart"/>
      <w:r>
        <w:rPr>
          <w:color w:val="000000"/>
          <w:sz w:val="27"/>
          <w:szCs w:val="27"/>
        </w:rPr>
        <w:t>City,&lt;</w:t>
      </w:r>
      <w:proofErr w:type="gramEnd"/>
      <w:r>
        <w:rPr>
          <w:color w:val="000000"/>
          <w:sz w:val="27"/>
          <w:szCs w:val="27"/>
        </w:rPr>
        <w:t xml:space="preserve">&lt; </w:t>
      </w:r>
    </w:p>
    <w:p w14:paraId="1476ED3A" w14:textId="77777777" w:rsidR="007E2EDC" w:rsidRDefault="007E2EDC" w:rsidP="007E2EDC">
      <w:pPr>
        <w:pStyle w:val="NormalWeb"/>
        <w:contextualSpacing/>
        <w:rPr>
          <w:color w:val="000000"/>
          <w:sz w:val="27"/>
          <w:szCs w:val="27"/>
        </w:rPr>
      </w:pPr>
      <w:r>
        <w:rPr>
          <w:color w:val="000000"/>
          <w:sz w:val="27"/>
          <w:szCs w:val="27"/>
        </w:rPr>
        <w:t xml:space="preserve">&lt;&lt;Owner State&gt;&gt; </w:t>
      </w:r>
    </w:p>
    <w:p w14:paraId="4F0CE18F" w14:textId="3657F01D" w:rsidR="007E2EDC" w:rsidRDefault="007E2EDC" w:rsidP="007E2EDC">
      <w:pPr>
        <w:pStyle w:val="NormalWeb"/>
        <w:contextualSpacing/>
        <w:rPr>
          <w:color w:val="000000"/>
          <w:sz w:val="27"/>
          <w:szCs w:val="27"/>
        </w:rPr>
      </w:pPr>
      <w:r>
        <w:rPr>
          <w:color w:val="000000"/>
          <w:sz w:val="27"/>
          <w:szCs w:val="27"/>
        </w:rPr>
        <w:t xml:space="preserve">&lt;&lt;Zip&gt;&gt; </w:t>
      </w:r>
    </w:p>
    <w:p w14:paraId="66A3564F" w14:textId="2333035F" w:rsidR="007E2EDC" w:rsidRDefault="007E2EDC" w:rsidP="007E2EDC">
      <w:pPr>
        <w:pStyle w:val="NormalWeb"/>
        <w:contextualSpacing/>
        <w:rPr>
          <w:color w:val="000000"/>
          <w:sz w:val="27"/>
          <w:szCs w:val="27"/>
        </w:rPr>
      </w:pPr>
    </w:p>
    <w:p w14:paraId="771511D9" w14:textId="77777777" w:rsidR="007E2EDC" w:rsidRDefault="007E2EDC" w:rsidP="007E2EDC">
      <w:pPr>
        <w:pStyle w:val="NormalWeb"/>
        <w:contextualSpacing/>
        <w:rPr>
          <w:color w:val="000000"/>
          <w:sz w:val="27"/>
          <w:szCs w:val="27"/>
        </w:rPr>
      </w:pPr>
    </w:p>
    <w:p w14:paraId="4E7A1EAD" w14:textId="29BF34D9" w:rsidR="007E2EDC" w:rsidRDefault="007E2EDC" w:rsidP="007E2EDC">
      <w:pPr>
        <w:pStyle w:val="NormalWeb"/>
        <w:rPr>
          <w:color w:val="000000"/>
          <w:sz w:val="27"/>
          <w:szCs w:val="27"/>
        </w:rPr>
      </w:pPr>
      <w:r>
        <w:rPr>
          <w:color w:val="000000"/>
          <w:sz w:val="27"/>
          <w:szCs w:val="27"/>
        </w:rPr>
        <w:t>Re: &lt;&lt;</w:t>
      </w:r>
      <w:r w:rsidR="00CF3280">
        <w:rPr>
          <w:color w:val="000000"/>
          <w:sz w:val="27"/>
          <w:szCs w:val="27"/>
        </w:rPr>
        <w:t xml:space="preserve">Building or Facility </w:t>
      </w:r>
      <w:r w:rsidR="005D7E1F">
        <w:rPr>
          <w:color w:val="000000"/>
          <w:sz w:val="27"/>
          <w:szCs w:val="27"/>
        </w:rPr>
        <w:t xml:space="preserve">name </w:t>
      </w:r>
      <w:r>
        <w:rPr>
          <w:color w:val="000000"/>
          <w:sz w:val="27"/>
          <w:szCs w:val="27"/>
        </w:rPr>
        <w:t>or more general description specific enough to personalize letter&gt;&gt;</w:t>
      </w:r>
    </w:p>
    <w:p w14:paraId="7924CCBC" w14:textId="02B7F918" w:rsidR="007E2EDC" w:rsidRPr="009D5862" w:rsidRDefault="007E2EDC" w:rsidP="007E2EDC">
      <w:pPr>
        <w:pStyle w:val="NormalWeb"/>
        <w:rPr>
          <w:color w:val="000000"/>
          <w:sz w:val="27"/>
          <w:szCs w:val="27"/>
        </w:rPr>
      </w:pPr>
      <w:r w:rsidRPr="009D5862">
        <w:rPr>
          <w:color w:val="000000"/>
          <w:sz w:val="27"/>
          <w:szCs w:val="27"/>
        </w:rPr>
        <w:t xml:space="preserve">Dear </w:t>
      </w:r>
      <w:r w:rsidR="005D7E1F" w:rsidRPr="009D5862">
        <w:rPr>
          <w:color w:val="000000"/>
          <w:sz w:val="27"/>
          <w:szCs w:val="27"/>
        </w:rPr>
        <w:t xml:space="preserve">Building </w:t>
      </w:r>
      <w:r w:rsidR="00567F3C" w:rsidRPr="009D5862">
        <w:rPr>
          <w:color w:val="000000"/>
          <w:sz w:val="27"/>
          <w:szCs w:val="27"/>
        </w:rPr>
        <w:t>Manager &lt;</w:t>
      </w:r>
      <w:r w:rsidRPr="009D5862">
        <w:rPr>
          <w:color w:val="000000"/>
          <w:sz w:val="27"/>
          <w:szCs w:val="27"/>
        </w:rPr>
        <w:t xml:space="preserve">&lt;or name&gt;&gt;, </w:t>
      </w:r>
    </w:p>
    <w:p w14:paraId="7FD9E8E1" w14:textId="20349D58" w:rsidR="009D5862" w:rsidRDefault="00323A28" w:rsidP="007E2EDC">
      <w:pPr>
        <w:pStyle w:val="NormalWeb"/>
        <w:rPr>
          <w:position w:val="3"/>
          <w:sz w:val="27"/>
          <w:szCs w:val="27"/>
        </w:rPr>
      </w:pPr>
      <w:r w:rsidRPr="009D5862">
        <w:rPr>
          <w:position w:val="3"/>
          <w:sz w:val="27"/>
          <w:szCs w:val="27"/>
        </w:rPr>
        <w:t xml:space="preserve">Every year </w:t>
      </w:r>
      <w:hyperlink r:id="rId5" w:history="1">
        <w:r w:rsidRPr="009D5862">
          <w:rPr>
            <w:rStyle w:val="Hyperlink"/>
            <w:position w:val="3"/>
            <w:sz w:val="27"/>
            <w:szCs w:val="27"/>
          </w:rPr>
          <w:t>nearly one billion birds collide with glass in the U.S.</w:t>
        </w:r>
      </w:hyperlink>
      <w:r w:rsidRPr="009D5862">
        <w:rPr>
          <w:position w:val="3"/>
          <w:sz w:val="27"/>
          <w:szCs w:val="27"/>
        </w:rPr>
        <w:t>, and nearly half of those collisions occur at low-rise buildings like</w:t>
      </w:r>
      <w:r w:rsidR="009D5862">
        <w:rPr>
          <w:position w:val="3"/>
          <w:sz w:val="27"/>
          <w:szCs w:val="27"/>
        </w:rPr>
        <w:t xml:space="preserve"> this building. </w:t>
      </w:r>
      <w:r w:rsidRPr="009D5862">
        <w:rPr>
          <w:position w:val="3"/>
          <w:sz w:val="27"/>
          <w:szCs w:val="27"/>
        </w:rPr>
        <w:t xml:space="preserve">Although some birds seem fine after a collision, </w:t>
      </w:r>
      <w:proofErr w:type="gramStart"/>
      <w:r w:rsidRPr="009D5862">
        <w:rPr>
          <w:position w:val="3"/>
          <w:sz w:val="27"/>
          <w:szCs w:val="27"/>
        </w:rPr>
        <w:t>most later</w:t>
      </w:r>
      <w:proofErr w:type="gramEnd"/>
      <w:r w:rsidRPr="009D5862">
        <w:rPr>
          <w:position w:val="3"/>
          <w:sz w:val="27"/>
          <w:szCs w:val="27"/>
        </w:rPr>
        <w:t xml:space="preserve"> die from head injuries. Birds struggle to see glass and they fly towards the reflections in the glass, like clouds, sky, and plants or lights shining through windows and near buildings.</w:t>
      </w:r>
      <w:r w:rsidR="00D24759">
        <w:rPr>
          <w:position w:val="3"/>
          <w:sz w:val="27"/>
          <w:szCs w:val="27"/>
        </w:rPr>
        <w:t xml:space="preserve"> </w:t>
      </w:r>
      <w:r w:rsidR="00D24759" w:rsidRPr="00CC780F">
        <w:rPr>
          <w:color w:val="000000"/>
          <w:sz w:val="27"/>
          <w:szCs w:val="27"/>
        </w:rPr>
        <w:t xml:space="preserve">Most birds that collide with buildings are on seasonal migrations to and from warmer climates. Most are protected by the </w:t>
      </w:r>
      <w:hyperlink r:id="rId6" w:history="1">
        <w:r w:rsidR="00D24759" w:rsidRPr="00CC780F">
          <w:rPr>
            <w:rStyle w:val="Hyperlink"/>
            <w:sz w:val="27"/>
            <w:szCs w:val="27"/>
          </w:rPr>
          <w:t>Migratory Bird Treaty Act</w:t>
        </w:r>
      </w:hyperlink>
      <w:r w:rsidR="00D24759" w:rsidRPr="00CC780F">
        <w:rPr>
          <w:color w:val="000000"/>
          <w:sz w:val="27"/>
          <w:szCs w:val="27"/>
        </w:rPr>
        <w:t xml:space="preserve">, some are </w:t>
      </w:r>
      <w:hyperlink r:id="rId7" w:history="1">
        <w:r w:rsidR="00D24759" w:rsidRPr="00CC780F">
          <w:rPr>
            <w:rStyle w:val="Hyperlink"/>
            <w:sz w:val="27"/>
            <w:szCs w:val="27"/>
          </w:rPr>
          <w:t>Birds of Conservation Concern</w:t>
        </w:r>
      </w:hyperlink>
      <w:r w:rsidR="00D24759" w:rsidRPr="00CC780F">
        <w:rPr>
          <w:color w:val="000000"/>
          <w:sz w:val="27"/>
          <w:szCs w:val="27"/>
        </w:rPr>
        <w:t xml:space="preserve">, and some are protected by the </w:t>
      </w:r>
      <w:hyperlink r:id="rId8" w:history="1">
        <w:r w:rsidR="00D24759" w:rsidRPr="00CC780F">
          <w:rPr>
            <w:rStyle w:val="Hyperlink"/>
            <w:sz w:val="27"/>
            <w:szCs w:val="27"/>
          </w:rPr>
          <w:t>Endangered Species Act</w:t>
        </w:r>
      </w:hyperlink>
      <w:r w:rsidR="00D24759" w:rsidRPr="00CC780F">
        <w:rPr>
          <w:color w:val="000000"/>
          <w:sz w:val="27"/>
          <w:szCs w:val="27"/>
        </w:rPr>
        <w:t xml:space="preserve">. </w:t>
      </w:r>
      <w:r w:rsidRPr="009D5862">
        <w:rPr>
          <w:position w:val="3"/>
          <w:sz w:val="27"/>
          <w:szCs w:val="27"/>
        </w:rPr>
        <w:t xml:space="preserve"> Fortunately, you can</w:t>
      </w:r>
      <w:r w:rsidR="003E34BB">
        <w:rPr>
          <w:position w:val="3"/>
          <w:sz w:val="27"/>
          <w:szCs w:val="27"/>
        </w:rPr>
        <w:t xml:space="preserve"> stop birds from hitting windows</w:t>
      </w:r>
      <w:r w:rsidRPr="009D5862">
        <w:rPr>
          <w:position w:val="3"/>
          <w:sz w:val="27"/>
          <w:szCs w:val="27"/>
        </w:rPr>
        <w:t xml:space="preserve"> </w:t>
      </w:r>
      <w:hyperlink r:id="rId9" w:history="1">
        <w:r w:rsidRPr="00E97123">
          <w:rPr>
            <w:rStyle w:val="Hyperlink"/>
            <w:position w:val="3"/>
            <w:sz w:val="27"/>
            <w:szCs w:val="27"/>
          </w:rPr>
          <w:t>using inexpensive and attractive solutions</w:t>
        </w:r>
      </w:hyperlink>
      <w:r w:rsidR="00E97123">
        <w:rPr>
          <w:position w:val="3"/>
          <w:sz w:val="27"/>
          <w:szCs w:val="27"/>
        </w:rPr>
        <w:t xml:space="preserve">. </w:t>
      </w:r>
      <w:r w:rsidR="00B9157D">
        <w:rPr>
          <w:position w:val="3"/>
          <w:sz w:val="27"/>
          <w:szCs w:val="27"/>
        </w:rPr>
        <w:t xml:space="preserve">Some of these solutions even save businesses money and conserve energy. </w:t>
      </w:r>
      <w:r w:rsidR="00E97123">
        <w:rPr>
          <w:position w:val="3"/>
          <w:sz w:val="27"/>
          <w:szCs w:val="27"/>
        </w:rPr>
        <w:t>A</w:t>
      </w:r>
      <w:r w:rsidRPr="009D5862">
        <w:rPr>
          <w:position w:val="3"/>
          <w:sz w:val="27"/>
          <w:szCs w:val="27"/>
        </w:rPr>
        <w:t xml:space="preserve"> small change can make a BIG difference for birds</w:t>
      </w:r>
      <w:r w:rsidR="00770D79">
        <w:rPr>
          <w:position w:val="3"/>
          <w:sz w:val="27"/>
          <w:szCs w:val="27"/>
        </w:rPr>
        <w:t xml:space="preserve"> and for budgets</w:t>
      </w:r>
      <w:r w:rsidRPr="009D5862">
        <w:rPr>
          <w:position w:val="3"/>
          <w:sz w:val="27"/>
          <w:szCs w:val="27"/>
        </w:rPr>
        <w:t>!</w:t>
      </w:r>
    </w:p>
    <w:p w14:paraId="250D660F" w14:textId="77777777" w:rsidR="005A1AA2" w:rsidRPr="00CC780F" w:rsidRDefault="005A1AA2" w:rsidP="005A1AA2">
      <w:pPr>
        <w:pStyle w:val="Default"/>
        <w:rPr>
          <w:rFonts w:ascii="Times New Roman" w:hAnsi="Times New Roman" w:cs="Times New Roman"/>
          <w:sz w:val="27"/>
          <w:szCs w:val="27"/>
        </w:rPr>
      </w:pPr>
      <w:r w:rsidRPr="00CC780F">
        <w:rPr>
          <w:rFonts w:ascii="Times New Roman" w:hAnsi="Times New Roman" w:cs="Times New Roman"/>
          <w:b/>
          <w:bCs/>
          <w:sz w:val="27"/>
          <w:szCs w:val="27"/>
        </w:rPr>
        <w:t xml:space="preserve">Lighting options </w:t>
      </w:r>
    </w:p>
    <w:p w14:paraId="01FE9FCD" w14:textId="54F87D5A" w:rsidR="00104852" w:rsidRPr="00104852" w:rsidRDefault="00000000" w:rsidP="00A969A0">
      <w:pPr>
        <w:pStyle w:val="Default"/>
        <w:numPr>
          <w:ilvl w:val="0"/>
          <w:numId w:val="8"/>
        </w:numPr>
        <w:rPr>
          <w:sz w:val="27"/>
          <w:szCs w:val="27"/>
        </w:rPr>
      </w:pPr>
      <w:hyperlink r:id="rId10" w:history="1">
        <w:r w:rsidR="00AA28FB" w:rsidRPr="00A24BC5">
          <w:rPr>
            <w:rStyle w:val="Hyperlink"/>
            <w:rFonts w:ascii="Times New Roman" w:hAnsi="Times New Roman" w:cs="Times New Roman"/>
            <w:sz w:val="27"/>
            <w:szCs w:val="27"/>
          </w:rPr>
          <w:t>Because birds are attracted to light</w:t>
        </w:r>
      </w:hyperlink>
      <w:r w:rsidR="00AA28FB" w:rsidRPr="00CC780F">
        <w:rPr>
          <w:rFonts w:ascii="Times New Roman" w:hAnsi="Times New Roman" w:cs="Times New Roman"/>
          <w:sz w:val="27"/>
          <w:szCs w:val="27"/>
        </w:rPr>
        <w:t xml:space="preserve">, </w:t>
      </w:r>
      <w:r w:rsidR="00E33F56">
        <w:rPr>
          <w:rFonts w:ascii="Times New Roman" w:hAnsi="Times New Roman" w:cs="Times New Roman"/>
          <w:sz w:val="27"/>
          <w:szCs w:val="27"/>
        </w:rPr>
        <w:t xml:space="preserve">closing </w:t>
      </w:r>
      <w:r w:rsidR="00AA28FB" w:rsidRPr="00CC780F">
        <w:rPr>
          <w:rFonts w:ascii="Times New Roman" w:hAnsi="Times New Roman" w:cs="Times New Roman"/>
          <w:sz w:val="27"/>
          <w:szCs w:val="27"/>
        </w:rPr>
        <w:t>b</w:t>
      </w:r>
      <w:r w:rsidR="005A1AA2" w:rsidRPr="00CC780F">
        <w:rPr>
          <w:rFonts w:ascii="Times New Roman" w:hAnsi="Times New Roman" w:cs="Times New Roman"/>
          <w:sz w:val="27"/>
          <w:szCs w:val="27"/>
        </w:rPr>
        <w:t xml:space="preserve">linds and shades can reduce </w:t>
      </w:r>
      <w:r w:rsidR="00AA28FB" w:rsidRPr="00CC780F">
        <w:rPr>
          <w:rFonts w:ascii="Times New Roman" w:hAnsi="Times New Roman" w:cs="Times New Roman"/>
          <w:sz w:val="27"/>
          <w:szCs w:val="27"/>
        </w:rPr>
        <w:t xml:space="preserve">collisions by reducing </w:t>
      </w:r>
      <w:r w:rsidR="005A1AA2" w:rsidRPr="00CC780F">
        <w:rPr>
          <w:rFonts w:ascii="Times New Roman" w:hAnsi="Times New Roman" w:cs="Times New Roman"/>
          <w:sz w:val="27"/>
          <w:szCs w:val="27"/>
        </w:rPr>
        <w:t xml:space="preserve">the amount of interior light that </w:t>
      </w:r>
      <w:r w:rsidR="00AA28FB" w:rsidRPr="00CC780F">
        <w:rPr>
          <w:rFonts w:ascii="Times New Roman" w:hAnsi="Times New Roman" w:cs="Times New Roman"/>
          <w:sz w:val="27"/>
          <w:szCs w:val="27"/>
        </w:rPr>
        <w:t>shines outside</w:t>
      </w:r>
      <w:r w:rsidR="001B4015" w:rsidRPr="00CC780F">
        <w:rPr>
          <w:rFonts w:ascii="Times New Roman" w:hAnsi="Times New Roman" w:cs="Times New Roman"/>
          <w:sz w:val="27"/>
          <w:szCs w:val="27"/>
        </w:rPr>
        <w:t xml:space="preserve">. </w:t>
      </w:r>
    </w:p>
    <w:p w14:paraId="7326E3CB" w14:textId="77777777" w:rsidR="004044E4" w:rsidRDefault="005A1AA2" w:rsidP="00A969A0">
      <w:pPr>
        <w:pStyle w:val="Default"/>
        <w:numPr>
          <w:ilvl w:val="0"/>
          <w:numId w:val="8"/>
        </w:numPr>
        <w:rPr>
          <w:sz w:val="27"/>
          <w:szCs w:val="27"/>
        </w:rPr>
      </w:pPr>
      <w:r w:rsidRPr="00CC780F">
        <w:rPr>
          <w:rFonts w:ascii="Times New Roman" w:hAnsi="Times New Roman" w:cs="Times New Roman"/>
          <w:sz w:val="27"/>
          <w:szCs w:val="27"/>
        </w:rPr>
        <w:t xml:space="preserve">Extinguishing unnecessary lights manually or with lighting timers and motion sensors can also reduce energy costs and bird attraction to buildings. </w:t>
      </w:r>
    </w:p>
    <w:p w14:paraId="75516DE3" w14:textId="77777777" w:rsidR="00E87585" w:rsidRPr="00E87585" w:rsidRDefault="00F85106" w:rsidP="00A969A0">
      <w:pPr>
        <w:pStyle w:val="Default"/>
        <w:numPr>
          <w:ilvl w:val="0"/>
          <w:numId w:val="8"/>
        </w:numPr>
        <w:rPr>
          <w:rStyle w:val="contentpasted01"/>
          <w:sz w:val="27"/>
          <w:szCs w:val="27"/>
        </w:rPr>
      </w:pPr>
      <w:r w:rsidRPr="00E87585">
        <w:rPr>
          <w:rStyle w:val="contentpasted01"/>
          <w:rFonts w:ascii="Times New Roman" w:eastAsia="Times New Roman" w:hAnsi="Times New Roman" w:cs="Times New Roman"/>
          <w:sz w:val="27"/>
          <w:szCs w:val="27"/>
        </w:rPr>
        <w:t>Use amber</w:t>
      </w:r>
      <w:r w:rsidR="00E87585" w:rsidRPr="00E87585">
        <w:rPr>
          <w:rStyle w:val="contentpasted01"/>
          <w:rFonts w:ascii="Times New Roman" w:eastAsia="Times New Roman" w:hAnsi="Times New Roman" w:cs="Times New Roman"/>
          <w:sz w:val="27"/>
          <w:szCs w:val="27"/>
        </w:rPr>
        <w:t>/</w:t>
      </w:r>
      <w:r w:rsidRPr="00E87585">
        <w:rPr>
          <w:rStyle w:val="contentpasted01"/>
          <w:rFonts w:ascii="Times New Roman" w:eastAsia="Times New Roman" w:hAnsi="Times New Roman" w:cs="Times New Roman"/>
          <w:sz w:val="27"/>
          <w:szCs w:val="27"/>
        </w:rPr>
        <w:t>"warmer"</w:t>
      </w:r>
      <w:r w:rsidR="00E87585" w:rsidRPr="00E87585">
        <w:rPr>
          <w:rStyle w:val="contentpasted01"/>
          <w:rFonts w:ascii="Times New Roman" w:eastAsia="Times New Roman" w:hAnsi="Times New Roman" w:cs="Times New Roman"/>
          <w:sz w:val="27"/>
          <w:szCs w:val="27"/>
        </w:rPr>
        <w:t xml:space="preserve"> </w:t>
      </w:r>
      <w:r w:rsidRPr="00E87585">
        <w:rPr>
          <w:rStyle w:val="contentpasted01"/>
          <w:rFonts w:ascii="Times New Roman" w:eastAsia="Times New Roman" w:hAnsi="Times New Roman" w:cs="Times New Roman"/>
          <w:sz w:val="27"/>
          <w:szCs w:val="27"/>
        </w:rPr>
        <w:t>light that is less harmful for most species</w:t>
      </w:r>
      <w:r w:rsidR="005B16BF" w:rsidRPr="00E87585">
        <w:rPr>
          <w:rStyle w:val="contentpasted01"/>
          <w:rFonts w:ascii="Times New Roman" w:eastAsia="Times New Roman" w:hAnsi="Times New Roman" w:cs="Times New Roman"/>
          <w:sz w:val="27"/>
          <w:szCs w:val="27"/>
        </w:rPr>
        <w:t xml:space="preserve"> instead of blue/white/cooler lights</w:t>
      </w:r>
      <w:r w:rsidR="00E87585" w:rsidRPr="00E87585">
        <w:rPr>
          <w:rStyle w:val="contentpasted01"/>
          <w:rFonts w:ascii="Times New Roman" w:eastAsia="Times New Roman" w:hAnsi="Times New Roman" w:cs="Times New Roman"/>
          <w:sz w:val="27"/>
          <w:szCs w:val="27"/>
        </w:rPr>
        <w:t xml:space="preserve"> and </w:t>
      </w:r>
      <w:r w:rsidRPr="00E87585">
        <w:rPr>
          <w:rStyle w:val="contentpasted01"/>
          <w:rFonts w:ascii="Times New Roman" w:eastAsia="Times New Roman" w:hAnsi="Times New Roman" w:cs="Times New Roman"/>
          <w:sz w:val="27"/>
          <w:szCs w:val="27"/>
        </w:rPr>
        <w:t>light as dim</w:t>
      </w:r>
      <w:r w:rsidR="00E87585" w:rsidRPr="00E87585">
        <w:rPr>
          <w:rStyle w:val="contentpasted01"/>
          <w:rFonts w:ascii="Times New Roman" w:eastAsia="Times New Roman" w:hAnsi="Times New Roman" w:cs="Times New Roman"/>
          <w:sz w:val="27"/>
          <w:szCs w:val="27"/>
        </w:rPr>
        <w:t>ly</w:t>
      </w:r>
      <w:r w:rsidRPr="00E87585">
        <w:rPr>
          <w:rStyle w:val="contentpasted01"/>
          <w:rFonts w:ascii="Times New Roman" w:eastAsia="Times New Roman" w:hAnsi="Times New Roman" w:cs="Times New Roman"/>
          <w:sz w:val="27"/>
          <w:szCs w:val="27"/>
        </w:rPr>
        <w:t xml:space="preserve"> as possible</w:t>
      </w:r>
      <w:r w:rsidR="00E87585" w:rsidRPr="00E87585">
        <w:rPr>
          <w:rStyle w:val="contentpasted01"/>
          <w:rFonts w:ascii="Times New Roman" w:eastAsia="Times New Roman" w:hAnsi="Times New Roman" w:cs="Times New Roman"/>
          <w:sz w:val="27"/>
          <w:szCs w:val="27"/>
        </w:rPr>
        <w:t xml:space="preserve">. </w:t>
      </w:r>
    </w:p>
    <w:p w14:paraId="7EC990DA" w14:textId="7936A3EC" w:rsidR="000E30EF" w:rsidRPr="00A969A0" w:rsidRDefault="000E30EF" w:rsidP="00A969A0">
      <w:pPr>
        <w:pStyle w:val="Default"/>
        <w:numPr>
          <w:ilvl w:val="0"/>
          <w:numId w:val="8"/>
        </w:numPr>
        <w:rPr>
          <w:sz w:val="27"/>
          <w:szCs w:val="27"/>
        </w:rPr>
      </w:pPr>
      <w:r w:rsidRPr="00E87585">
        <w:rPr>
          <w:rFonts w:ascii="Times New Roman" w:hAnsi="Times New Roman" w:cs="Times New Roman"/>
          <w:sz w:val="27"/>
          <w:szCs w:val="27"/>
        </w:rPr>
        <w:t>Light reduction is especially important during migration 10 PM – 4 AM.</w:t>
      </w:r>
    </w:p>
    <w:p w14:paraId="403BA01A" w14:textId="582EE0E7" w:rsidR="00A969A0" w:rsidRPr="00A969A0" w:rsidRDefault="00A969A0" w:rsidP="00A969A0">
      <w:pPr>
        <w:pStyle w:val="Default"/>
        <w:numPr>
          <w:ilvl w:val="0"/>
          <w:numId w:val="8"/>
        </w:numPr>
        <w:rPr>
          <w:sz w:val="27"/>
          <w:szCs w:val="27"/>
        </w:rPr>
      </w:pPr>
      <w:r w:rsidRPr="004044E4">
        <w:rPr>
          <w:rFonts w:ascii="Times New Roman" w:hAnsi="Times New Roman" w:cs="Times New Roman"/>
          <w:sz w:val="27"/>
          <w:szCs w:val="27"/>
        </w:rPr>
        <w:t xml:space="preserve">Indoor cleaning can be conducted during the day to reduce nighttime lighting and eliminate nighttime overtime wages. </w:t>
      </w:r>
    </w:p>
    <w:p w14:paraId="6CC29DA4" w14:textId="77777777" w:rsidR="00104852" w:rsidRDefault="00104852" w:rsidP="00104852">
      <w:pPr>
        <w:pStyle w:val="ListParagraph"/>
        <w:spacing w:line="252" w:lineRule="auto"/>
        <w:rPr>
          <w:rFonts w:ascii="Times New Roman" w:hAnsi="Times New Roman" w:cs="Times New Roman"/>
          <w:sz w:val="27"/>
          <w:szCs w:val="27"/>
        </w:rPr>
      </w:pPr>
    </w:p>
    <w:p w14:paraId="25C72D7F" w14:textId="77777777" w:rsidR="00B14ECF" w:rsidRDefault="00E33F56" w:rsidP="00B14ECF">
      <w:pPr>
        <w:pStyle w:val="Default"/>
        <w:rPr>
          <w:rFonts w:ascii="Times New Roman" w:hAnsi="Times New Roman" w:cs="Times New Roman"/>
          <w:b/>
          <w:bCs/>
          <w:sz w:val="27"/>
          <w:szCs w:val="27"/>
        </w:rPr>
      </w:pPr>
      <w:r w:rsidRPr="00537F87">
        <w:rPr>
          <w:rFonts w:ascii="Times New Roman" w:hAnsi="Times New Roman" w:cs="Times New Roman"/>
          <w:b/>
          <w:bCs/>
          <w:sz w:val="27"/>
          <w:szCs w:val="27"/>
        </w:rPr>
        <w:t xml:space="preserve">Glass treatment options </w:t>
      </w:r>
    </w:p>
    <w:p w14:paraId="25832B2E" w14:textId="40F36E50" w:rsidR="00C40641" w:rsidRPr="00C40641" w:rsidRDefault="00BC3A53" w:rsidP="00B14ECF">
      <w:pPr>
        <w:pStyle w:val="Default"/>
        <w:numPr>
          <w:ilvl w:val="0"/>
          <w:numId w:val="9"/>
        </w:numPr>
        <w:rPr>
          <w:rFonts w:ascii="Times New Roman" w:hAnsi="Times New Roman" w:cs="Times New Roman"/>
          <w:sz w:val="27"/>
          <w:szCs w:val="27"/>
        </w:rPr>
      </w:pPr>
      <w:r>
        <w:rPr>
          <w:rFonts w:ascii="Times New Roman" w:eastAsia="Times New Roman" w:hAnsi="Times New Roman" w:cs="Times New Roman"/>
          <w:sz w:val="27"/>
          <w:szCs w:val="27"/>
        </w:rPr>
        <w:t xml:space="preserve">For glass </w:t>
      </w:r>
      <w:r w:rsidR="0070616E" w:rsidRPr="00E33F56">
        <w:rPr>
          <w:rFonts w:ascii="Times New Roman" w:hAnsi="Times New Roman" w:cs="Times New Roman"/>
          <w:sz w:val="27"/>
          <w:szCs w:val="27"/>
        </w:rPr>
        <w:t>between 0 and 100 feet above grade and 0 and 100 feet above green roofs</w:t>
      </w:r>
      <w:r w:rsidR="0070616E">
        <w:rPr>
          <w:rFonts w:ascii="Times New Roman" w:eastAsia="Times New Roman" w:hAnsi="Times New Roman" w:cs="Times New Roman"/>
          <w:sz w:val="27"/>
          <w:szCs w:val="27"/>
        </w:rPr>
        <w:t xml:space="preserve">, use </w:t>
      </w:r>
      <w:r w:rsidR="00873874" w:rsidRPr="00537F87">
        <w:rPr>
          <w:rFonts w:ascii="Times New Roman" w:eastAsia="Times New Roman" w:hAnsi="Times New Roman" w:cs="Times New Roman"/>
          <w:sz w:val="27"/>
          <w:szCs w:val="27"/>
        </w:rPr>
        <w:t>one of the many product options to mark the outside of glass with 2-</w:t>
      </w:r>
      <w:r w:rsidR="00873874" w:rsidRPr="00537F87">
        <w:rPr>
          <w:rFonts w:ascii="Times New Roman" w:eastAsia="Times New Roman" w:hAnsi="Times New Roman" w:cs="Times New Roman"/>
          <w:sz w:val="27"/>
          <w:szCs w:val="27"/>
        </w:rPr>
        <w:lastRenderedPageBreak/>
        <w:t>inch by 2-inch markers</w:t>
      </w:r>
      <w:r w:rsidR="00C40641">
        <w:rPr>
          <w:rFonts w:ascii="Times New Roman" w:eastAsia="Times New Roman" w:hAnsi="Times New Roman" w:cs="Times New Roman"/>
          <w:sz w:val="27"/>
          <w:szCs w:val="27"/>
        </w:rPr>
        <w:t xml:space="preserve">, that alert birds to the glass obstruction. </w:t>
      </w:r>
      <w:r w:rsidR="00174970" w:rsidRPr="00E33F56">
        <w:rPr>
          <w:rFonts w:ascii="Times New Roman" w:hAnsi="Times New Roman" w:cs="Times New Roman"/>
          <w:sz w:val="27"/>
          <w:szCs w:val="27"/>
        </w:rPr>
        <w:t xml:space="preserve">This includes auxiliary structures such as railings, noise or wind barriers, </w:t>
      </w:r>
      <w:proofErr w:type="gramStart"/>
      <w:r w:rsidR="00174970" w:rsidRPr="00E33F56">
        <w:rPr>
          <w:rFonts w:ascii="Times New Roman" w:hAnsi="Times New Roman" w:cs="Times New Roman"/>
          <w:sz w:val="27"/>
          <w:szCs w:val="27"/>
        </w:rPr>
        <w:t>transportation</w:t>
      </w:r>
      <w:proofErr w:type="gramEnd"/>
      <w:r w:rsidR="00174970" w:rsidRPr="00E33F56">
        <w:rPr>
          <w:rFonts w:ascii="Times New Roman" w:hAnsi="Times New Roman" w:cs="Times New Roman"/>
          <w:sz w:val="27"/>
          <w:szCs w:val="27"/>
        </w:rPr>
        <w:t xml:space="preserve"> or weather shelters, and building connectors.</w:t>
      </w:r>
    </w:p>
    <w:p w14:paraId="7393A3F1" w14:textId="0FFED4CD" w:rsidR="00124FE7" w:rsidRPr="00174970" w:rsidRDefault="00873874" w:rsidP="00174970">
      <w:pPr>
        <w:pStyle w:val="Default"/>
        <w:numPr>
          <w:ilvl w:val="0"/>
          <w:numId w:val="9"/>
        </w:numPr>
        <w:rPr>
          <w:rFonts w:ascii="Times New Roman" w:hAnsi="Times New Roman" w:cs="Times New Roman"/>
          <w:sz w:val="27"/>
          <w:szCs w:val="27"/>
        </w:rPr>
      </w:pPr>
      <w:r w:rsidRPr="00537F87">
        <w:rPr>
          <w:rFonts w:ascii="Times New Roman" w:eastAsia="Times New Roman" w:hAnsi="Times New Roman" w:cs="Times New Roman"/>
          <w:sz w:val="27"/>
          <w:szCs w:val="27"/>
        </w:rPr>
        <w:t>Although popular, decals and hawk silhouettes only prevent collisions if they are applied 2-inch</w:t>
      </w:r>
      <w:r w:rsidR="000912DB">
        <w:rPr>
          <w:rFonts w:ascii="Times New Roman" w:eastAsia="Times New Roman" w:hAnsi="Times New Roman" w:cs="Times New Roman"/>
          <w:sz w:val="27"/>
          <w:szCs w:val="27"/>
        </w:rPr>
        <w:t>es</w:t>
      </w:r>
      <w:r w:rsidRPr="00537F87">
        <w:rPr>
          <w:rFonts w:ascii="Times New Roman" w:eastAsia="Times New Roman" w:hAnsi="Times New Roman" w:cs="Times New Roman"/>
          <w:sz w:val="27"/>
          <w:szCs w:val="27"/>
        </w:rPr>
        <w:t xml:space="preserve"> by 2-inch</w:t>
      </w:r>
      <w:r w:rsidR="000912DB">
        <w:rPr>
          <w:rFonts w:ascii="Times New Roman" w:eastAsia="Times New Roman" w:hAnsi="Times New Roman" w:cs="Times New Roman"/>
          <w:sz w:val="27"/>
          <w:szCs w:val="27"/>
        </w:rPr>
        <w:t xml:space="preserve">es </w:t>
      </w:r>
      <w:r w:rsidRPr="00537F87">
        <w:rPr>
          <w:rFonts w:ascii="Times New Roman" w:eastAsia="Times New Roman" w:hAnsi="Times New Roman" w:cs="Times New Roman"/>
          <w:sz w:val="27"/>
          <w:szCs w:val="27"/>
        </w:rPr>
        <w:t xml:space="preserve">apart. </w:t>
      </w:r>
      <w:hyperlink r:id="rId11">
        <w:r w:rsidRPr="00537F87">
          <w:rPr>
            <w:rStyle w:val="Hyperlink"/>
            <w:rFonts w:ascii="Times New Roman" w:eastAsia="Times New Roman" w:hAnsi="Times New Roman" w:cs="Times New Roman"/>
            <w:sz w:val="27"/>
            <w:szCs w:val="27"/>
          </w:rPr>
          <w:t xml:space="preserve">Many additional, inexpensive options exist for different </w:t>
        </w:r>
      </w:hyperlink>
      <w:r w:rsidRPr="00537F87">
        <w:rPr>
          <w:rStyle w:val="Hyperlink"/>
          <w:rFonts w:ascii="Times New Roman" w:eastAsia="Times New Roman" w:hAnsi="Times New Roman" w:cs="Times New Roman"/>
          <w:sz w:val="27"/>
          <w:szCs w:val="27"/>
        </w:rPr>
        <w:t>looks and budgets.</w:t>
      </w:r>
      <w:r w:rsidR="0062096E">
        <w:rPr>
          <w:rStyle w:val="Hyperlink"/>
          <w:rFonts w:ascii="Times New Roman" w:eastAsia="Times New Roman" w:hAnsi="Times New Roman" w:cs="Times New Roman"/>
          <w:sz w:val="27"/>
          <w:szCs w:val="27"/>
        </w:rPr>
        <w:t xml:space="preserve"> </w:t>
      </w:r>
      <w:r w:rsidR="00124FE7" w:rsidRPr="00174970">
        <w:rPr>
          <w:rFonts w:ascii="Times New Roman" w:hAnsi="Times New Roman" w:cs="Times New Roman"/>
          <w:sz w:val="27"/>
          <w:szCs w:val="27"/>
        </w:rPr>
        <w:t>American Bird Conservancy</w:t>
      </w:r>
      <w:r w:rsidR="0062096E">
        <w:rPr>
          <w:rFonts w:ascii="Times New Roman" w:hAnsi="Times New Roman" w:cs="Times New Roman"/>
          <w:sz w:val="27"/>
          <w:szCs w:val="27"/>
        </w:rPr>
        <w:t xml:space="preserve"> provides</w:t>
      </w:r>
      <w:r w:rsidR="00124FE7" w:rsidRPr="00174970">
        <w:rPr>
          <w:rFonts w:ascii="Times New Roman" w:hAnsi="Times New Roman" w:cs="Times New Roman"/>
          <w:sz w:val="27"/>
          <w:szCs w:val="27"/>
        </w:rPr>
        <w:t xml:space="preserve"> </w:t>
      </w:r>
      <w:hyperlink r:id="rId12" w:history="1">
        <w:r w:rsidR="00124FE7" w:rsidRPr="00174970">
          <w:rPr>
            <w:rStyle w:val="Hyperlink"/>
            <w:rFonts w:ascii="Times New Roman" w:hAnsi="Times New Roman" w:cs="Times New Roman"/>
            <w:sz w:val="27"/>
            <w:szCs w:val="27"/>
          </w:rPr>
          <w:t>Material Threat Factor Rating</w:t>
        </w:r>
      </w:hyperlink>
      <w:r w:rsidR="00124FE7" w:rsidRPr="00174970">
        <w:rPr>
          <w:rFonts w:ascii="Times New Roman" w:hAnsi="Times New Roman" w:cs="Times New Roman"/>
          <w:sz w:val="27"/>
          <w:szCs w:val="27"/>
        </w:rPr>
        <w:t xml:space="preserve"> scores</w:t>
      </w:r>
      <w:r w:rsidR="0062096E">
        <w:rPr>
          <w:rFonts w:ascii="Times New Roman" w:hAnsi="Times New Roman" w:cs="Times New Roman"/>
          <w:sz w:val="27"/>
          <w:szCs w:val="27"/>
        </w:rPr>
        <w:t>, with</w:t>
      </w:r>
      <w:r w:rsidR="00124FE7" w:rsidRPr="00174970">
        <w:rPr>
          <w:rFonts w:ascii="Times New Roman" w:hAnsi="Times New Roman" w:cs="Times New Roman"/>
          <w:sz w:val="27"/>
          <w:szCs w:val="27"/>
        </w:rPr>
        <w:t xml:space="preserve"> ≤ 30 a</w:t>
      </w:r>
      <w:r w:rsidR="0062096E">
        <w:rPr>
          <w:rFonts w:ascii="Times New Roman" w:hAnsi="Times New Roman" w:cs="Times New Roman"/>
          <w:sz w:val="27"/>
          <w:szCs w:val="27"/>
        </w:rPr>
        <w:t>s</w:t>
      </w:r>
      <w:r w:rsidR="00124FE7" w:rsidRPr="00174970">
        <w:rPr>
          <w:rFonts w:ascii="Times New Roman" w:hAnsi="Times New Roman" w:cs="Times New Roman"/>
          <w:sz w:val="27"/>
          <w:szCs w:val="27"/>
        </w:rPr>
        <w:t xml:space="preserve"> sufficient</w:t>
      </w:r>
      <w:r w:rsidR="0062096E">
        <w:rPr>
          <w:rFonts w:ascii="Times New Roman" w:hAnsi="Times New Roman" w:cs="Times New Roman"/>
          <w:sz w:val="27"/>
          <w:szCs w:val="27"/>
        </w:rPr>
        <w:t xml:space="preserve"> to reduce bird collisions. </w:t>
      </w:r>
      <w:r w:rsidR="00124FE7" w:rsidRPr="00174970">
        <w:rPr>
          <w:rFonts w:ascii="Times New Roman" w:hAnsi="Times New Roman" w:cs="Times New Roman"/>
          <w:sz w:val="27"/>
          <w:szCs w:val="27"/>
        </w:rPr>
        <w:t> </w:t>
      </w:r>
    </w:p>
    <w:p w14:paraId="52E1ECF8" w14:textId="77777777" w:rsidR="00242BF0" w:rsidRDefault="00242BF0" w:rsidP="00BB5B0F">
      <w:pPr>
        <w:pStyle w:val="Default"/>
        <w:rPr>
          <w:rFonts w:ascii="Times New Roman" w:hAnsi="Times New Roman" w:cs="Times New Roman"/>
          <w:b/>
          <w:bCs/>
          <w:sz w:val="27"/>
          <w:szCs w:val="27"/>
        </w:rPr>
      </w:pPr>
    </w:p>
    <w:p w14:paraId="1E8AF439" w14:textId="7554D7A6" w:rsidR="00BB5B0F" w:rsidRDefault="001D78F7" w:rsidP="00BB5B0F">
      <w:pPr>
        <w:pStyle w:val="Default"/>
        <w:rPr>
          <w:rFonts w:ascii="Times New Roman" w:hAnsi="Times New Roman" w:cs="Times New Roman"/>
          <w:b/>
          <w:bCs/>
          <w:sz w:val="27"/>
          <w:szCs w:val="27"/>
        </w:rPr>
      </w:pPr>
      <w:r w:rsidRPr="00537F87">
        <w:rPr>
          <w:rFonts w:ascii="Times New Roman" w:hAnsi="Times New Roman" w:cs="Times New Roman"/>
          <w:b/>
          <w:bCs/>
          <w:sz w:val="27"/>
          <w:szCs w:val="27"/>
        </w:rPr>
        <w:t xml:space="preserve">Glass options </w:t>
      </w:r>
      <w:r>
        <w:rPr>
          <w:rFonts w:ascii="Times New Roman" w:hAnsi="Times New Roman" w:cs="Times New Roman"/>
          <w:b/>
          <w:bCs/>
          <w:sz w:val="27"/>
          <w:szCs w:val="27"/>
        </w:rPr>
        <w:t>for remodels and updates</w:t>
      </w:r>
    </w:p>
    <w:p w14:paraId="25729D32" w14:textId="61914D49" w:rsidR="00374D81" w:rsidRDefault="005C62D1" w:rsidP="00374D81">
      <w:pPr>
        <w:pStyle w:val="Default"/>
        <w:rPr>
          <w:rFonts w:ascii="Times New Roman" w:hAnsi="Times New Roman" w:cs="Times New Roman"/>
          <w:sz w:val="27"/>
          <w:szCs w:val="27"/>
        </w:rPr>
      </w:pPr>
      <w:r w:rsidRPr="00CC780F">
        <w:rPr>
          <w:rFonts w:ascii="Times New Roman" w:hAnsi="Times New Roman" w:cs="Times New Roman"/>
          <w:sz w:val="27"/>
          <w:szCs w:val="27"/>
        </w:rPr>
        <w:t xml:space="preserve">A </w:t>
      </w:r>
      <w:hyperlink r:id="rId13" w:history="1">
        <w:r w:rsidRPr="002E18B5">
          <w:rPr>
            <w:rStyle w:val="Hyperlink"/>
            <w:rFonts w:ascii="Times New Roman" w:hAnsi="Times New Roman" w:cs="Times New Roman"/>
            <w:sz w:val="27"/>
            <w:szCs w:val="27"/>
          </w:rPr>
          <w:t>variety of glass and window types create visual barriers for birds thereby reducing</w:t>
        </w:r>
        <w:r w:rsidR="00374D81" w:rsidRPr="002E18B5">
          <w:rPr>
            <w:rStyle w:val="Hyperlink"/>
            <w:rFonts w:ascii="Times New Roman" w:hAnsi="Times New Roman" w:cs="Times New Roman"/>
            <w:sz w:val="27"/>
            <w:szCs w:val="27"/>
          </w:rPr>
          <w:t xml:space="preserve"> window</w:t>
        </w:r>
        <w:r w:rsidRPr="002E18B5">
          <w:rPr>
            <w:rStyle w:val="Hyperlink"/>
            <w:rFonts w:ascii="Times New Roman" w:hAnsi="Times New Roman" w:cs="Times New Roman"/>
            <w:sz w:val="27"/>
            <w:szCs w:val="27"/>
          </w:rPr>
          <w:t xml:space="preserve"> collisions</w:t>
        </w:r>
      </w:hyperlink>
      <w:r w:rsidRPr="00CC780F">
        <w:rPr>
          <w:rFonts w:ascii="Times New Roman" w:hAnsi="Times New Roman" w:cs="Times New Roman"/>
          <w:sz w:val="27"/>
          <w:szCs w:val="27"/>
        </w:rPr>
        <w:t xml:space="preserve">. </w:t>
      </w:r>
    </w:p>
    <w:p w14:paraId="1162CD1B" w14:textId="77777777" w:rsidR="00242BF0" w:rsidRPr="00242BF0" w:rsidRDefault="005C62D1" w:rsidP="00374D81">
      <w:pPr>
        <w:pStyle w:val="Default"/>
        <w:numPr>
          <w:ilvl w:val="0"/>
          <w:numId w:val="11"/>
        </w:numPr>
        <w:rPr>
          <w:rFonts w:ascii="Times New Roman" w:hAnsi="Times New Roman" w:cs="Times New Roman"/>
          <w:b/>
          <w:bCs/>
          <w:sz w:val="27"/>
          <w:szCs w:val="27"/>
        </w:rPr>
      </w:pPr>
      <w:r w:rsidRPr="00CC780F">
        <w:rPr>
          <w:rFonts w:ascii="Times New Roman" w:hAnsi="Times New Roman" w:cs="Times New Roman"/>
          <w:sz w:val="27"/>
          <w:szCs w:val="27"/>
        </w:rPr>
        <w:t xml:space="preserve">Acid-etched, </w:t>
      </w:r>
      <w:proofErr w:type="gramStart"/>
      <w:r w:rsidRPr="00CC780F">
        <w:rPr>
          <w:rFonts w:ascii="Times New Roman" w:hAnsi="Times New Roman" w:cs="Times New Roman"/>
          <w:sz w:val="27"/>
          <w:szCs w:val="27"/>
        </w:rPr>
        <w:t>fritted</w:t>
      </w:r>
      <w:proofErr w:type="gramEnd"/>
      <w:r w:rsidRPr="00CC780F">
        <w:rPr>
          <w:rFonts w:ascii="Times New Roman" w:hAnsi="Times New Roman" w:cs="Times New Roman"/>
          <w:sz w:val="27"/>
          <w:szCs w:val="27"/>
        </w:rPr>
        <w:t xml:space="preserve"> and frosted glass include a pattern and allow natural lighting while increasing energy efficiency and bird safety. </w:t>
      </w:r>
    </w:p>
    <w:p w14:paraId="7F3D6ABE" w14:textId="45550D0A" w:rsidR="00EF314B" w:rsidRPr="00A7624F" w:rsidRDefault="005C62D1" w:rsidP="00374D81">
      <w:pPr>
        <w:pStyle w:val="Default"/>
        <w:numPr>
          <w:ilvl w:val="0"/>
          <w:numId w:val="11"/>
        </w:numPr>
        <w:rPr>
          <w:rFonts w:ascii="Times New Roman" w:hAnsi="Times New Roman" w:cs="Times New Roman"/>
          <w:b/>
          <w:bCs/>
          <w:sz w:val="27"/>
          <w:szCs w:val="27"/>
        </w:rPr>
      </w:pPr>
      <w:r w:rsidRPr="00CC780F">
        <w:rPr>
          <w:rFonts w:ascii="Times New Roman" w:hAnsi="Times New Roman" w:cs="Times New Roman"/>
          <w:sz w:val="27"/>
          <w:szCs w:val="27"/>
        </w:rPr>
        <w:t>Channel glass has demonstrated the ability to reduce bird collisions, reduce energy costs, and is often made of recycled materials.</w:t>
      </w:r>
    </w:p>
    <w:p w14:paraId="6AE200C9" w14:textId="7B451C26" w:rsidR="00A7624F" w:rsidRDefault="00A7624F" w:rsidP="00A7624F">
      <w:pPr>
        <w:pStyle w:val="Default"/>
        <w:rPr>
          <w:rFonts w:ascii="Times New Roman" w:hAnsi="Times New Roman" w:cs="Times New Roman"/>
          <w:sz w:val="27"/>
          <w:szCs w:val="27"/>
        </w:rPr>
      </w:pPr>
    </w:p>
    <w:p w14:paraId="2555C4D5" w14:textId="7001DFDB" w:rsidR="00A7624F" w:rsidRDefault="00A7624F" w:rsidP="00A7624F">
      <w:pPr>
        <w:pStyle w:val="Default"/>
        <w:rPr>
          <w:rFonts w:ascii="Times New Roman" w:hAnsi="Times New Roman" w:cs="Times New Roman"/>
          <w:b/>
          <w:bCs/>
          <w:sz w:val="27"/>
          <w:szCs w:val="27"/>
        </w:rPr>
      </w:pPr>
      <w:r w:rsidRPr="00A7624F">
        <w:rPr>
          <w:rFonts w:ascii="Times New Roman" w:hAnsi="Times New Roman" w:cs="Times New Roman"/>
          <w:b/>
          <w:bCs/>
          <w:sz w:val="27"/>
          <w:szCs w:val="27"/>
        </w:rPr>
        <w:t>Education</w:t>
      </w:r>
    </w:p>
    <w:p w14:paraId="12F5C3C1" w14:textId="17C1363B" w:rsidR="00A7624F" w:rsidRPr="00A7624F" w:rsidRDefault="00A7624F" w:rsidP="00A7624F">
      <w:pPr>
        <w:pStyle w:val="Default"/>
        <w:rPr>
          <w:rFonts w:ascii="Times New Roman" w:hAnsi="Times New Roman" w:cs="Times New Roman"/>
          <w:sz w:val="27"/>
          <w:szCs w:val="27"/>
        </w:rPr>
      </w:pPr>
      <w:r>
        <w:rPr>
          <w:rFonts w:ascii="Times New Roman" w:hAnsi="Times New Roman" w:cs="Times New Roman"/>
          <w:sz w:val="27"/>
          <w:szCs w:val="27"/>
        </w:rPr>
        <w:t xml:space="preserve">The public and building users </w:t>
      </w:r>
      <w:r w:rsidR="000240AC">
        <w:rPr>
          <w:rFonts w:ascii="Times New Roman" w:hAnsi="Times New Roman" w:cs="Times New Roman"/>
          <w:sz w:val="27"/>
          <w:szCs w:val="27"/>
        </w:rPr>
        <w:t xml:space="preserve">will likely support your efforts to reduce bird collisions </w:t>
      </w:r>
      <w:r w:rsidR="00533872" w:rsidRPr="009B4119">
        <w:rPr>
          <w:rFonts w:ascii="Times New Roman" w:hAnsi="Times New Roman" w:cs="Times New Roman"/>
          <w:sz w:val="27"/>
          <w:szCs w:val="27"/>
        </w:rPr>
        <w:t xml:space="preserve">especially if they have seen dead birds near the building. </w:t>
      </w:r>
      <w:r w:rsidR="00247E8F" w:rsidRPr="009B4119">
        <w:rPr>
          <w:rFonts w:ascii="Times New Roman" w:hAnsi="Times New Roman" w:cs="Times New Roman"/>
          <w:sz w:val="27"/>
          <w:szCs w:val="27"/>
        </w:rPr>
        <w:t>Their support will continue to grow a</w:t>
      </w:r>
      <w:r w:rsidR="004E0867" w:rsidRPr="009B4119">
        <w:rPr>
          <w:rFonts w:ascii="Times New Roman" w:hAnsi="Times New Roman" w:cs="Times New Roman"/>
          <w:sz w:val="27"/>
          <w:szCs w:val="27"/>
        </w:rPr>
        <w:t xml:space="preserve">s </w:t>
      </w:r>
      <w:hyperlink r:id="rId14" w:history="1">
        <w:r w:rsidR="004E0867" w:rsidRPr="009B4119">
          <w:rPr>
            <w:rStyle w:val="Hyperlink"/>
            <w:rFonts w:ascii="Times New Roman" w:hAnsi="Times New Roman" w:cs="Times New Roman"/>
            <w:sz w:val="27"/>
            <w:szCs w:val="27"/>
          </w:rPr>
          <w:t>bird collision reduction ordinances continue to increase</w:t>
        </w:r>
      </w:hyperlink>
      <w:r w:rsidR="00F521DA" w:rsidRPr="009B4119">
        <w:rPr>
          <w:rFonts w:ascii="Times New Roman" w:hAnsi="Times New Roman" w:cs="Times New Roman"/>
          <w:sz w:val="27"/>
          <w:szCs w:val="27"/>
        </w:rPr>
        <w:t xml:space="preserve"> across the </w:t>
      </w:r>
      <w:r w:rsidR="00E7745C" w:rsidRPr="009B4119">
        <w:rPr>
          <w:rFonts w:ascii="Times New Roman" w:hAnsi="Times New Roman" w:cs="Times New Roman"/>
          <w:sz w:val="27"/>
          <w:szCs w:val="27"/>
        </w:rPr>
        <w:t>continent</w:t>
      </w:r>
      <w:r w:rsidR="00247E8F" w:rsidRPr="009B4119">
        <w:rPr>
          <w:rFonts w:ascii="Times New Roman" w:hAnsi="Times New Roman" w:cs="Times New Roman"/>
          <w:sz w:val="27"/>
          <w:szCs w:val="27"/>
        </w:rPr>
        <w:t>.</w:t>
      </w:r>
      <w:r w:rsidR="00247E8F">
        <w:rPr>
          <w:rFonts w:ascii="Times New Roman" w:hAnsi="Times New Roman" w:cs="Times New Roman"/>
          <w:sz w:val="27"/>
          <w:szCs w:val="27"/>
        </w:rPr>
        <w:t xml:space="preserve"> </w:t>
      </w:r>
      <w:r w:rsidR="00F964D3">
        <w:rPr>
          <w:rFonts w:ascii="Times New Roman" w:hAnsi="Times New Roman" w:cs="Times New Roman"/>
          <w:sz w:val="27"/>
          <w:szCs w:val="27"/>
        </w:rPr>
        <w:t xml:space="preserve">Educational signs will help spread the word and increase acceptance. </w:t>
      </w:r>
    </w:p>
    <w:p w14:paraId="53AA43DB" w14:textId="2D373831" w:rsidR="007E2EDC" w:rsidRDefault="0093236D" w:rsidP="00D352A9">
      <w:pPr>
        <w:pStyle w:val="NormalWeb"/>
        <w:rPr>
          <w:color w:val="000000"/>
          <w:sz w:val="27"/>
          <w:szCs w:val="27"/>
        </w:rPr>
      </w:pPr>
      <w:r>
        <w:rPr>
          <w:color w:val="000000"/>
          <w:sz w:val="27"/>
          <w:szCs w:val="27"/>
        </w:rPr>
        <w:t>Please consider taking the</w:t>
      </w:r>
      <w:r w:rsidR="007356D0">
        <w:rPr>
          <w:color w:val="000000"/>
          <w:sz w:val="27"/>
          <w:szCs w:val="27"/>
        </w:rPr>
        <w:t xml:space="preserve"> above-listed </w:t>
      </w:r>
      <w:r>
        <w:rPr>
          <w:color w:val="000000"/>
          <w:sz w:val="27"/>
          <w:szCs w:val="27"/>
        </w:rPr>
        <w:t>steps to reduce bird collisions with your building or facility.</w:t>
      </w:r>
      <w:r w:rsidR="007356D0">
        <w:rPr>
          <w:color w:val="000000"/>
          <w:sz w:val="27"/>
          <w:szCs w:val="27"/>
        </w:rPr>
        <w:t xml:space="preserve"> </w:t>
      </w:r>
      <w:r w:rsidR="00D352A9">
        <w:rPr>
          <w:color w:val="000000"/>
          <w:sz w:val="27"/>
          <w:szCs w:val="27"/>
        </w:rPr>
        <w:t xml:space="preserve">The US Fish and Wildlife Service is available to </w:t>
      </w:r>
      <w:r w:rsidR="00BA5DF9">
        <w:rPr>
          <w:color w:val="000000"/>
          <w:sz w:val="27"/>
          <w:szCs w:val="27"/>
        </w:rPr>
        <w:t xml:space="preserve">answer questions, if needed: </w:t>
      </w:r>
      <w:hyperlink r:id="rId15" w:history="1">
        <w:r w:rsidR="001648A3" w:rsidRPr="008362A2">
          <w:rPr>
            <w:rStyle w:val="Hyperlink"/>
            <w:sz w:val="27"/>
            <w:szCs w:val="27"/>
          </w:rPr>
          <w:t>Joelle_Gehring@FWS.gov</w:t>
        </w:r>
      </w:hyperlink>
    </w:p>
    <w:p w14:paraId="45F9FC54" w14:textId="77777777" w:rsidR="007E2EDC" w:rsidRPr="00CC780F" w:rsidRDefault="007E2EDC" w:rsidP="007E2EDC">
      <w:pPr>
        <w:pStyle w:val="NormalWeb"/>
        <w:rPr>
          <w:color w:val="000000"/>
          <w:sz w:val="27"/>
          <w:szCs w:val="27"/>
        </w:rPr>
      </w:pPr>
      <w:r w:rsidRPr="00CC780F">
        <w:rPr>
          <w:color w:val="000000"/>
          <w:sz w:val="27"/>
          <w:szCs w:val="27"/>
        </w:rPr>
        <w:t>Respectfully,</w:t>
      </w:r>
    </w:p>
    <w:p w14:paraId="26EDF1F6" w14:textId="5919CEDD" w:rsidR="00000000" w:rsidRPr="00CC780F" w:rsidRDefault="007E2EDC" w:rsidP="007E2EDC">
      <w:pPr>
        <w:pStyle w:val="NormalWeb"/>
        <w:rPr>
          <w:color w:val="000000"/>
          <w:sz w:val="27"/>
          <w:szCs w:val="27"/>
        </w:rPr>
      </w:pPr>
      <w:r w:rsidRPr="00CC780F">
        <w:rPr>
          <w:color w:val="000000"/>
          <w:sz w:val="27"/>
          <w:szCs w:val="27"/>
        </w:rPr>
        <w:t>&lt;&lt;your name&gt;&gt;</w:t>
      </w:r>
    </w:p>
    <w:sectPr w:rsidR="00C95E3B" w:rsidRPr="00CC7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BB8"/>
    <w:multiLevelType w:val="multilevel"/>
    <w:tmpl w:val="79308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B11E1"/>
    <w:multiLevelType w:val="hybridMultilevel"/>
    <w:tmpl w:val="2C1E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26A9"/>
    <w:multiLevelType w:val="hybridMultilevel"/>
    <w:tmpl w:val="B104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A31B9"/>
    <w:multiLevelType w:val="multilevel"/>
    <w:tmpl w:val="80EC5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843D8"/>
    <w:multiLevelType w:val="multilevel"/>
    <w:tmpl w:val="0CE2B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D014D"/>
    <w:multiLevelType w:val="multilevel"/>
    <w:tmpl w:val="3FF4B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1F73DD"/>
    <w:multiLevelType w:val="multilevel"/>
    <w:tmpl w:val="74DCA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BF35F0"/>
    <w:multiLevelType w:val="hybridMultilevel"/>
    <w:tmpl w:val="CF64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A608BE"/>
    <w:multiLevelType w:val="multilevel"/>
    <w:tmpl w:val="43C66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C21899"/>
    <w:multiLevelType w:val="multilevel"/>
    <w:tmpl w:val="3FF4B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CE555A"/>
    <w:multiLevelType w:val="hybridMultilevel"/>
    <w:tmpl w:val="518A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360986">
    <w:abstractNumId w:val="4"/>
  </w:num>
  <w:num w:numId="2" w16cid:durableId="2049791984">
    <w:abstractNumId w:val="0"/>
  </w:num>
  <w:num w:numId="3" w16cid:durableId="1775591739">
    <w:abstractNumId w:val="3"/>
  </w:num>
  <w:num w:numId="4" w16cid:durableId="42097026">
    <w:abstractNumId w:val="8"/>
  </w:num>
  <w:num w:numId="5" w16cid:durableId="304430690">
    <w:abstractNumId w:val="5"/>
  </w:num>
  <w:num w:numId="6" w16cid:durableId="869218609">
    <w:abstractNumId w:val="7"/>
  </w:num>
  <w:num w:numId="7" w16cid:durableId="1595239777">
    <w:abstractNumId w:val="9"/>
  </w:num>
  <w:num w:numId="8" w16cid:durableId="851606257">
    <w:abstractNumId w:val="6"/>
  </w:num>
  <w:num w:numId="9" w16cid:durableId="1427536193">
    <w:abstractNumId w:val="1"/>
  </w:num>
  <w:num w:numId="10" w16cid:durableId="1889996973">
    <w:abstractNumId w:val="10"/>
  </w:num>
  <w:num w:numId="11" w16cid:durableId="644243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0tzQFkqYmZiZmxko6SsGpxcWZ+XkgBYa1AOiYT7ksAAAA"/>
  </w:docVars>
  <w:rsids>
    <w:rsidRoot w:val="007E2EDC"/>
    <w:rsid w:val="000240AC"/>
    <w:rsid w:val="00071C15"/>
    <w:rsid w:val="000912DB"/>
    <w:rsid w:val="000E30EF"/>
    <w:rsid w:val="00104852"/>
    <w:rsid w:val="00117A34"/>
    <w:rsid w:val="00124FE7"/>
    <w:rsid w:val="001648A3"/>
    <w:rsid w:val="00174970"/>
    <w:rsid w:val="001B4015"/>
    <w:rsid w:val="001D78F7"/>
    <w:rsid w:val="00242BF0"/>
    <w:rsid w:val="00247E8F"/>
    <w:rsid w:val="002E18B5"/>
    <w:rsid w:val="00323A28"/>
    <w:rsid w:val="00374D81"/>
    <w:rsid w:val="003933E4"/>
    <w:rsid w:val="003E34BB"/>
    <w:rsid w:val="004044E4"/>
    <w:rsid w:val="004E0867"/>
    <w:rsid w:val="00533872"/>
    <w:rsid w:val="00537F87"/>
    <w:rsid w:val="005525E0"/>
    <w:rsid w:val="00567F3C"/>
    <w:rsid w:val="005A1AA2"/>
    <w:rsid w:val="005B02EB"/>
    <w:rsid w:val="005B16BF"/>
    <w:rsid w:val="005C62D1"/>
    <w:rsid w:val="005D35BC"/>
    <w:rsid w:val="005D7E1F"/>
    <w:rsid w:val="0062096E"/>
    <w:rsid w:val="006747F0"/>
    <w:rsid w:val="006B4BAB"/>
    <w:rsid w:val="0070616E"/>
    <w:rsid w:val="007356D0"/>
    <w:rsid w:val="00770D79"/>
    <w:rsid w:val="007E2EDC"/>
    <w:rsid w:val="008141AE"/>
    <w:rsid w:val="00833101"/>
    <w:rsid w:val="00873874"/>
    <w:rsid w:val="00931B1C"/>
    <w:rsid w:val="0093236D"/>
    <w:rsid w:val="0099702F"/>
    <w:rsid w:val="009B4119"/>
    <w:rsid w:val="009D5862"/>
    <w:rsid w:val="00A24BC5"/>
    <w:rsid w:val="00A4246B"/>
    <w:rsid w:val="00A7624F"/>
    <w:rsid w:val="00A776D4"/>
    <w:rsid w:val="00A969A0"/>
    <w:rsid w:val="00AA28FB"/>
    <w:rsid w:val="00AE15B4"/>
    <w:rsid w:val="00B14ECF"/>
    <w:rsid w:val="00B9157D"/>
    <w:rsid w:val="00B93A84"/>
    <w:rsid w:val="00B95423"/>
    <w:rsid w:val="00B95987"/>
    <w:rsid w:val="00BA5DF9"/>
    <w:rsid w:val="00BB5B0F"/>
    <w:rsid w:val="00BC3A53"/>
    <w:rsid w:val="00BF1AB9"/>
    <w:rsid w:val="00C40641"/>
    <w:rsid w:val="00C5156C"/>
    <w:rsid w:val="00CC780F"/>
    <w:rsid w:val="00CF3280"/>
    <w:rsid w:val="00D11EF0"/>
    <w:rsid w:val="00D24759"/>
    <w:rsid w:val="00D352A9"/>
    <w:rsid w:val="00D75E48"/>
    <w:rsid w:val="00D92536"/>
    <w:rsid w:val="00E33F56"/>
    <w:rsid w:val="00E7745C"/>
    <w:rsid w:val="00E87585"/>
    <w:rsid w:val="00E97123"/>
    <w:rsid w:val="00EB2A35"/>
    <w:rsid w:val="00ED3A08"/>
    <w:rsid w:val="00EF314B"/>
    <w:rsid w:val="00F17BF2"/>
    <w:rsid w:val="00F521DA"/>
    <w:rsid w:val="00F703B7"/>
    <w:rsid w:val="00F85106"/>
    <w:rsid w:val="00F9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8A86"/>
  <w15:chartTrackingRefBased/>
  <w15:docId w15:val="{F0B29B65-C34C-449F-9B75-A7B6D8B9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2E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2EDC"/>
    <w:rPr>
      <w:color w:val="0563C1" w:themeColor="hyperlink"/>
      <w:u w:val="single"/>
    </w:rPr>
  </w:style>
  <w:style w:type="character" w:styleId="UnresolvedMention">
    <w:name w:val="Unresolved Mention"/>
    <w:basedOn w:val="DefaultParagraphFont"/>
    <w:uiPriority w:val="99"/>
    <w:semiHidden/>
    <w:unhideWhenUsed/>
    <w:rsid w:val="007E2EDC"/>
    <w:rPr>
      <w:color w:val="605E5C"/>
      <w:shd w:val="clear" w:color="auto" w:fill="E1DFDD"/>
    </w:rPr>
  </w:style>
  <w:style w:type="paragraph" w:customStyle="1" w:styleId="contentpasted0">
    <w:name w:val="contentpasted0"/>
    <w:basedOn w:val="Normal"/>
    <w:uiPriority w:val="99"/>
    <w:semiHidden/>
    <w:rsid w:val="00F85106"/>
    <w:pPr>
      <w:spacing w:before="100" w:beforeAutospacing="1" w:after="100" w:afterAutospacing="1" w:line="240" w:lineRule="auto"/>
    </w:pPr>
    <w:rPr>
      <w:rFonts w:ascii="Calibri" w:hAnsi="Calibri" w:cs="Calibri"/>
    </w:rPr>
  </w:style>
  <w:style w:type="paragraph" w:customStyle="1" w:styleId="contentpasted1">
    <w:name w:val="contentpasted1"/>
    <w:basedOn w:val="Normal"/>
    <w:uiPriority w:val="99"/>
    <w:semiHidden/>
    <w:rsid w:val="00F85106"/>
    <w:pPr>
      <w:spacing w:before="100" w:beforeAutospacing="1" w:after="100" w:afterAutospacing="1" w:line="240" w:lineRule="auto"/>
    </w:pPr>
    <w:rPr>
      <w:rFonts w:ascii="Calibri" w:hAnsi="Calibri" w:cs="Calibri"/>
    </w:rPr>
  </w:style>
  <w:style w:type="character" w:customStyle="1" w:styleId="contentpasted01">
    <w:name w:val="contentpasted01"/>
    <w:basedOn w:val="DefaultParagraphFont"/>
    <w:rsid w:val="00F85106"/>
  </w:style>
  <w:style w:type="paragraph" w:customStyle="1" w:styleId="Default">
    <w:name w:val="Default"/>
    <w:rsid w:val="005C62D1"/>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124FE7"/>
    <w:pPr>
      <w:ind w:left="720"/>
      <w:contextualSpacing/>
    </w:pPr>
  </w:style>
  <w:style w:type="character" w:styleId="CommentReference">
    <w:name w:val="annotation reference"/>
    <w:basedOn w:val="DefaultParagraphFont"/>
    <w:uiPriority w:val="99"/>
    <w:semiHidden/>
    <w:unhideWhenUsed/>
    <w:rsid w:val="00071C15"/>
    <w:rPr>
      <w:sz w:val="16"/>
      <w:szCs w:val="16"/>
    </w:rPr>
  </w:style>
  <w:style w:type="paragraph" w:styleId="CommentText">
    <w:name w:val="annotation text"/>
    <w:basedOn w:val="Normal"/>
    <w:link w:val="CommentTextChar"/>
    <w:uiPriority w:val="99"/>
    <w:unhideWhenUsed/>
    <w:rsid w:val="00071C15"/>
    <w:pPr>
      <w:spacing w:line="240" w:lineRule="auto"/>
    </w:pPr>
    <w:rPr>
      <w:sz w:val="20"/>
      <w:szCs w:val="20"/>
    </w:rPr>
  </w:style>
  <w:style w:type="character" w:customStyle="1" w:styleId="CommentTextChar">
    <w:name w:val="Comment Text Char"/>
    <w:basedOn w:val="DefaultParagraphFont"/>
    <w:link w:val="CommentText"/>
    <w:uiPriority w:val="99"/>
    <w:rsid w:val="00071C15"/>
    <w:rPr>
      <w:sz w:val="20"/>
      <w:szCs w:val="20"/>
    </w:rPr>
  </w:style>
  <w:style w:type="paragraph" w:styleId="CommentSubject">
    <w:name w:val="annotation subject"/>
    <w:basedOn w:val="CommentText"/>
    <w:next w:val="CommentText"/>
    <w:link w:val="CommentSubjectChar"/>
    <w:uiPriority w:val="99"/>
    <w:semiHidden/>
    <w:unhideWhenUsed/>
    <w:rsid w:val="00071C15"/>
    <w:rPr>
      <w:b/>
      <w:bCs/>
    </w:rPr>
  </w:style>
  <w:style w:type="character" w:customStyle="1" w:styleId="CommentSubjectChar">
    <w:name w:val="Comment Subject Char"/>
    <w:basedOn w:val="CommentTextChar"/>
    <w:link w:val="CommentSubject"/>
    <w:uiPriority w:val="99"/>
    <w:semiHidden/>
    <w:rsid w:val="00071C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143">
      <w:bodyDiv w:val="1"/>
      <w:marLeft w:val="0"/>
      <w:marRight w:val="0"/>
      <w:marTop w:val="0"/>
      <w:marBottom w:val="0"/>
      <w:divBdr>
        <w:top w:val="none" w:sz="0" w:space="0" w:color="auto"/>
        <w:left w:val="none" w:sz="0" w:space="0" w:color="auto"/>
        <w:bottom w:val="none" w:sz="0" w:space="0" w:color="auto"/>
        <w:right w:val="none" w:sz="0" w:space="0" w:color="auto"/>
      </w:divBdr>
    </w:div>
    <w:div w:id="665090778">
      <w:bodyDiv w:val="1"/>
      <w:marLeft w:val="0"/>
      <w:marRight w:val="0"/>
      <w:marTop w:val="0"/>
      <w:marBottom w:val="0"/>
      <w:divBdr>
        <w:top w:val="none" w:sz="0" w:space="0" w:color="auto"/>
        <w:left w:val="none" w:sz="0" w:space="0" w:color="auto"/>
        <w:bottom w:val="none" w:sz="0" w:space="0" w:color="auto"/>
        <w:right w:val="none" w:sz="0" w:space="0" w:color="auto"/>
      </w:divBdr>
    </w:div>
    <w:div w:id="86036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law/endangered-species-act" TargetMode="External"/><Relationship Id="rId13" Type="http://schemas.openxmlformats.org/officeDocument/2006/relationships/hyperlink" Target="https://www.fws.gov/story/threats-birds-collisions-buildings-glass" TargetMode="External"/><Relationship Id="rId3" Type="http://schemas.openxmlformats.org/officeDocument/2006/relationships/settings" Target="settings.xml"/><Relationship Id="rId7" Type="http://schemas.openxmlformats.org/officeDocument/2006/relationships/hyperlink" Target="https://www.fws.gov/sites/default/files/documents/birds-of-conservation-concern-2021.pdf" TargetMode="External"/><Relationship Id="rId12" Type="http://schemas.openxmlformats.org/officeDocument/2006/relationships/hyperlink" Target="https://gcc02.safelinks.protection.outlook.com/?url=https%3A%2F%2Fabcbirds.org%2Fglass-collisions%2Fproducts-database%2F&amp;data=05%7C01%7Cjoelle_gehring%40fws.gov%7C6e5228682b954acbae5d08dbd34f6233%7C0693b5ba4b184d7b9341f32f400a5494%7C0%7C0%7C638336110144496124%7CUnknown%7CTWFpbGZsb3d8eyJWIjoiMC4wLjAwMDAiLCJQIjoiV2luMzIiLCJBTiI6Ik1haWwiLCJXVCI6Mn0%3D%7C3000%7C%7C%7C&amp;sdata=wB405HD4fbQbELv%2Fy1PzZjFEIaZbXF40ZQDTJtSLMFg%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ws.gov/law/migratory-bird-treaty-act-1918" TargetMode="External"/><Relationship Id="rId11" Type="http://schemas.openxmlformats.org/officeDocument/2006/relationships/hyperlink" Target="https://www.fws.gov/media/low-cost-methods-reduce-bird-collisions-glass" TargetMode="External"/><Relationship Id="rId5" Type="http://schemas.openxmlformats.org/officeDocument/2006/relationships/hyperlink" Target="https://bioone.org/journals/the-condor/volume-116/issue-1/CONDOR-13-090.1/Birdbuilding-collisions-in-the-United-States--Estimates-of-annual/10.1650/CONDOR-13-090.1.full" TargetMode="External"/><Relationship Id="rId15" Type="http://schemas.openxmlformats.org/officeDocument/2006/relationships/hyperlink" Target="mailto:Joelle_Gehring@FWS.gov" TargetMode="External"/><Relationship Id="rId10" Type="http://schemas.openxmlformats.org/officeDocument/2006/relationships/hyperlink" Target="https://www.fws.gov/story/threats-birds-collisions-nighttime-lighting" TargetMode="External"/><Relationship Id="rId4" Type="http://schemas.openxmlformats.org/officeDocument/2006/relationships/webSettings" Target="webSettings.xml"/><Relationship Id="rId9" Type="http://schemas.openxmlformats.org/officeDocument/2006/relationships/hyperlink" Target="https://www.fws.gov/story/threats-birds-collisions-buildings-glass" TargetMode="External"/><Relationship Id="rId14" Type="http://schemas.openxmlformats.org/officeDocument/2006/relationships/hyperlink" Target="https://abcbirds.org/wp-content/uploads/2020/02/Bird-friendly-design-legislation-code-updated-2-26-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Joelle L</dc:creator>
  <cp:keywords/>
  <dc:description/>
  <cp:lastModifiedBy>Wetzel, Rosalie J</cp:lastModifiedBy>
  <cp:revision>79</cp:revision>
  <dcterms:created xsi:type="dcterms:W3CDTF">2023-11-14T19:37:00Z</dcterms:created>
  <dcterms:modified xsi:type="dcterms:W3CDTF">2024-02-23T16:32:00Z</dcterms:modified>
</cp:coreProperties>
</file>