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82DDF" w14:textId="77777777" w:rsidR="002943CD" w:rsidRDefault="00C979D0" w:rsidP="00026DB7">
      <w:pPr>
        <w:pStyle w:val="Heading1"/>
        <w:ind w:right="306" w:firstLine="0"/>
        <w:jc w:val="center"/>
        <w:rPr>
          <w:w w:val="105"/>
          <w:sz w:val="22"/>
          <w:szCs w:val="20"/>
          <w:u w:val="thick"/>
          <w:lang w:val="es-ES"/>
        </w:rPr>
      </w:pPr>
      <w:r w:rsidRPr="00026DB7">
        <w:rPr>
          <w:w w:val="105"/>
          <w:sz w:val="22"/>
          <w:szCs w:val="20"/>
          <w:u w:val="thick"/>
          <w:lang w:val="es-ES"/>
        </w:rPr>
        <w:t>Beneficiarios</w:t>
      </w:r>
      <w:r w:rsidRPr="00026DB7">
        <w:rPr>
          <w:spacing w:val="-3"/>
          <w:w w:val="105"/>
          <w:sz w:val="22"/>
          <w:szCs w:val="20"/>
          <w:u w:val="thick"/>
          <w:lang w:val="es-ES"/>
        </w:rPr>
        <w:t xml:space="preserve"> </w:t>
      </w:r>
      <w:r w:rsidRPr="00026DB7">
        <w:rPr>
          <w:w w:val="105"/>
          <w:sz w:val="22"/>
          <w:szCs w:val="20"/>
          <w:u w:val="thick"/>
          <w:lang w:val="es-ES"/>
        </w:rPr>
        <w:t>de</w:t>
      </w:r>
      <w:r w:rsidRPr="00026DB7">
        <w:rPr>
          <w:spacing w:val="-3"/>
          <w:w w:val="105"/>
          <w:sz w:val="22"/>
          <w:szCs w:val="20"/>
          <w:u w:val="thick"/>
          <w:lang w:val="es-ES"/>
        </w:rPr>
        <w:t xml:space="preserve"> </w:t>
      </w:r>
      <w:r w:rsidRPr="00026DB7">
        <w:rPr>
          <w:w w:val="105"/>
          <w:sz w:val="22"/>
          <w:szCs w:val="20"/>
          <w:u w:val="thick"/>
          <w:lang w:val="es-ES"/>
        </w:rPr>
        <w:t>NMBCA</w:t>
      </w:r>
      <w:r w:rsidRPr="00026DB7">
        <w:rPr>
          <w:spacing w:val="-3"/>
          <w:w w:val="105"/>
          <w:sz w:val="22"/>
          <w:szCs w:val="20"/>
          <w:u w:val="thick"/>
          <w:lang w:val="es-ES"/>
        </w:rPr>
        <w:t xml:space="preserve"> </w:t>
      </w:r>
      <w:r w:rsidRPr="00026DB7">
        <w:rPr>
          <w:w w:val="105"/>
          <w:sz w:val="22"/>
          <w:szCs w:val="20"/>
          <w:u w:val="thick"/>
          <w:lang w:val="es-ES"/>
        </w:rPr>
        <w:t>y</w:t>
      </w:r>
      <w:r w:rsidRPr="00026DB7">
        <w:rPr>
          <w:spacing w:val="-2"/>
          <w:w w:val="105"/>
          <w:sz w:val="22"/>
          <w:szCs w:val="20"/>
          <w:u w:val="thick"/>
          <w:lang w:val="es-ES"/>
        </w:rPr>
        <w:t xml:space="preserve"> </w:t>
      </w:r>
      <w:r w:rsidRPr="00026DB7">
        <w:rPr>
          <w:w w:val="105"/>
          <w:sz w:val="22"/>
          <w:szCs w:val="20"/>
          <w:u w:val="thick"/>
          <w:lang w:val="es-ES"/>
        </w:rPr>
        <w:t>NAWCA</w:t>
      </w:r>
      <w:r w:rsidRPr="00026DB7">
        <w:rPr>
          <w:spacing w:val="-3"/>
          <w:w w:val="105"/>
          <w:sz w:val="22"/>
          <w:szCs w:val="20"/>
          <w:u w:val="thick"/>
          <w:lang w:val="es-ES"/>
        </w:rPr>
        <w:t xml:space="preserve"> </w:t>
      </w:r>
      <w:r w:rsidRPr="00026DB7">
        <w:rPr>
          <w:w w:val="105"/>
          <w:sz w:val="22"/>
          <w:szCs w:val="20"/>
          <w:u w:val="thick"/>
          <w:lang w:val="es-ES"/>
        </w:rPr>
        <w:t>fuera</w:t>
      </w:r>
      <w:r w:rsidRPr="00026DB7">
        <w:rPr>
          <w:spacing w:val="-1"/>
          <w:w w:val="105"/>
          <w:sz w:val="22"/>
          <w:szCs w:val="20"/>
          <w:u w:val="thick"/>
          <w:lang w:val="es-ES"/>
        </w:rPr>
        <w:t xml:space="preserve"> </w:t>
      </w:r>
      <w:r w:rsidRPr="00026DB7">
        <w:rPr>
          <w:w w:val="105"/>
          <w:sz w:val="22"/>
          <w:szCs w:val="20"/>
          <w:u w:val="thick"/>
          <w:lang w:val="es-ES"/>
        </w:rPr>
        <w:t>de</w:t>
      </w:r>
      <w:r w:rsidRPr="00026DB7">
        <w:rPr>
          <w:spacing w:val="-3"/>
          <w:w w:val="105"/>
          <w:sz w:val="22"/>
          <w:szCs w:val="20"/>
          <w:u w:val="thick"/>
          <w:lang w:val="es-ES"/>
        </w:rPr>
        <w:t xml:space="preserve"> </w:t>
      </w:r>
      <w:r w:rsidRPr="00026DB7">
        <w:rPr>
          <w:w w:val="105"/>
          <w:sz w:val="22"/>
          <w:szCs w:val="20"/>
          <w:u w:val="thick"/>
          <w:lang w:val="es-ES"/>
        </w:rPr>
        <w:t>los</w:t>
      </w:r>
      <w:r w:rsidRPr="00026DB7">
        <w:rPr>
          <w:spacing w:val="-2"/>
          <w:w w:val="105"/>
          <w:sz w:val="22"/>
          <w:szCs w:val="20"/>
          <w:u w:val="thick"/>
          <w:lang w:val="es-ES"/>
        </w:rPr>
        <w:t xml:space="preserve"> </w:t>
      </w:r>
      <w:r w:rsidRPr="00026DB7">
        <w:rPr>
          <w:w w:val="105"/>
          <w:sz w:val="22"/>
          <w:szCs w:val="20"/>
          <w:u w:val="thick"/>
          <w:lang w:val="es-ES"/>
        </w:rPr>
        <w:t>EE.UU.:</w:t>
      </w:r>
      <w:r w:rsidRPr="00026DB7">
        <w:rPr>
          <w:spacing w:val="-3"/>
          <w:w w:val="105"/>
          <w:sz w:val="22"/>
          <w:szCs w:val="20"/>
          <w:u w:val="thick"/>
          <w:lang w:val="es-ES"/>
        </w:rPr>
        <w:t xml:space="preserve"> </w:t>
      </w:r>
      <w:r w:rsidRPr="00026DB7">
        <w:rPr>
          <w:w w:val="105"/>
          <w:sz w:val="22"/>
          <w:szCs w:val="20"/>
          <w:u w:val="thick"/>
          <w:lang w:val="es-ES"/>
        </w:rPr>
        <w:t>Como</w:t>
      </w:r>
      <w:r w:rsidRPr="00026DB7">
        <w:rPr>
          <w:spacing w:val="-3"/>
          <w:w w:val="105"/>
          <w:sz w:val="22"/>
          <w:szCs w:val="20"/>
          <w:u w:val="thick"/>
          <w:lang w:val="es-ES"/>
        </w:rPr>
        <w:t xml:space="preserve"> </w:t>
      </w:r>
      <w:r w:rsidRPr="00026DB7">
        <w:rPr>
          <w:w w:val="105"/>
          <w:sz w:val="22"/>
          <w:szCs w:val="20"/>
          <w:u w:val="thick"/>
          <w:lang w:val="es-ES"/>
        </w:rPr>
        <w:t>solicitar</w:t>
      </w:r>
      <w:r w:rsidRPr="00026DB7">
        <w:rPr>
          <w:spacing w:val="-3"/>
          <w:w w:val="105"/>
          <w:sz w:val="22"/>
          <w:szCs w:val="20"/>
          <w:u w:val="thick"/>
          <w:lang w:val="es-ES"/>
        </w:rPr>
        <w:t xml:space="preserve"> </w:t>
      </w:r>
      <w:r w:rsidRPr="00026DB7">
        <w:rPr>
          <w:w w:val="105"/>
          <w:sz w:val="22"/>
          <w:szCs w:val="20"/>
          <w:u w:val="thick"/>
          <w:lang w:val="es-ES"/>
        </w:rPr>
        <w:t>fondos</w:t>
      </w:r>
    </w:p>
    <w:p w14:paraId="7634B30D" w14:textId="77777777" w:rsidR="004B394B" w:rsidRPr="00026DB7" w:rsidRDefault="004B394B" w:rsidP="00026DB7">
      <w:pPr>
        <w:pStyle w:val="Heading1"/>
        <w:ind w:right="306" w:firstLine="0"/>
        <w:jc w:val="center"/>
        <w:rPr>
          <w:sz w:val="22"/>
          <w:szCs w:val="20"/>
          <w:u w:val="none"/>
          <w:lang w:val="es-ES"/>
        </w:rPr>
      </w:pPr>
    </w:p>
    <w:p w14:paraId="5EC60144" w14:textId="77777777" w:rsidR="002943CD" w:rsidRPr="004B394B" w:rsidRDefault="00C979D0" w:rsidP="002C51A3">
      <w:pPr>
        <w:ind w:left="313" w:right="304"/>
        <w:jc w:val="center"/>
        <w:rPr>
          <w:sz w:val="20"/>
          <w:szCs w:val="20"/>
          <w:lang w:val="es-ES"/>
        </w:rPr>
      </w:pPr>
      <w:r w:rsidRPr="004B394B">
        <w:rPr>
          <w:w w:val="105"/>
          <w:sz w:val="20"/>
          <w:szCs w:val="20"/>
          <w:lang w:val="es-ES"/>
        </w:rPr>
        <w:t>[Revisión</w:t>
      </w:r>
      <w:r w:rsidRPr="004B394B">
        <w:rPr>
          <w:spacing w:val="-3"/>
          <w:w w:val="105"/>
          <w:sz w:val="20"/>
          <w:szCs w:val="20"/>
          <w:lang w:val="es-ES"/>
        </w:rPr>
        <w:t xml:space="preserve"> </w:t>
      </w:r>
      <w:r w:rsidRPr="004B394B">
        <w:rPr>
          <w:w w:val="105"/>
          <w:sz w:val="20"/>
          <w:szCs w:val="20"/>
          <w:lang w:val="es-ES"/>
        </w:rPr>
        <w:t>de</w:t>
      </w:r>
      <w:r w:rsidRPr="004B394B">
        <w:rPr>
          <w:spacing w:val="-2"/>
          <w:w w:val="105"/>
          <w:sz w:val="20"/>
          <w:szCs w:val="20"/>
          <w:lang w:val="es-ES"/>
        </w:rPr>
        <w:t xml:space="preserve"> </w:t>
      </w:r>
      <w:r w:rsidR="00A50F35" w:rsidRPr="004B394B">
        <w:rPr>
          <w:w w:val="105"/>
          <w:sz w:val="20"/>
          <w:szCs w:val="20"/>
          <w:lang w:val="es-ES"/>
        </w:rPr>
        <w:t>marzo</w:t>
      </w:r>
      <w:r w:rsidR="00A50F35" w:rsidRPr="004B394B">
        <w:rPr>
          <w:spacing w:val="-2"/>
          <w:w w:val="105"/>
          <w:sz w:val="20"/>
          <w:szCs w:val="20"/>
          <w:lang w:val="es-ES"/>
        </w:rPr>
        <w:t xml:space="preserve"> </w:t>
      </w:r>
      <w:r w:rsidRPr="004B394B">
        <w:rPr>
          <w:w w:val="105"/>
          <w:sz w:val="20"/>
          <w:szCs w:val="20"/>
          <w:lang w:val="es-ES"/>
        </w:rPr>
        <w:t>del</w:t>
      </w:r>
      <w:r w:rsidRPr="004B394B">
        <w:rPr>
          <w:spacing w:val="-2"/>
          <w:w w:val="105"/>
          <w:sz w:val="20"/>
          <w:szCs w:val="20"/>
          <w:lang w:val="es-ES"/>
        </w:rPr>
        <w:t xml:space="preserve"> </w:t>
      </w:r>
      <w:r w:rsidRPr="004B394B">
        <w:rPr>
          <w:w w:val="105"/>
          <w:sz w:val="20"/>
          <w:szCs w:val="20"/>
          <w:lang w:val="es-ES"/>
        </w:rPr>
        <w:t>202</w:t>
      </w:r>
      <w:r w:rsidR="00A50F35" w:rsidRPr="004B394B">
        <w:rPr>
          <w:w w:val="105"/>
          <w:sz w:val="20"/>
          <w:szCs w:val="20"/>
          <w:lang w:val="es-ES"/>
        </w:rPr>
        <w:t>2</w:t>
      </w:r>
      <w:r w:rsidRPr="004B394B">
        <w:rPr>
          <w:w w:val="105"/>
          <w:sz w:val="20"/>
          <w:szCs w:val="20"/>
          <w:lang w:val="es-ES"/>
        </w:rPr>
        <w:t>]</w:t>
      </w:r>
    </w:p>
    <w:p w14:paraId="6D2B7E2B" w14:textId="77777777" w:rsidR="002943CD" w:rsidRPr="00026DB7" w:rsidRDefault="002943CD" w:rsidP="002C51A3">
      <w:pPr>
        <w:pStyle w:val="BodyText"/>
        <w:rPr>
          <w:sz w:val="20"/>
          <w:szCs w:val="20"/>
          <w:lang w:val="es-ES"/>
        </w:rPr>
      </w:pPr>
    </w:p>
    <w:p w14:paraId="38942A1D" w14:textId="77777777" w:rsidR="002943CD" w:rsidRPr="00026DB7" w:rsidRDefault="00C979D0" w:rsidP="002C51A3">
      <w:pPr>
        <w:pStyle w:val="BodyText"/>
        <w:ind w:left="119" w:right="264"/>
        <w:rPr>
          <w:sz w:val="20"/>
          <w:szCs w:val="20"/>
          <w:lang w:val="es-ES"/>
        </w:rPr>
      </w:pPr>
      <w:r w:rsidRPr="00026DB7">
        <w:rPr>
          <w:w w:val="105"/>
          <w:sz w:val="20"/>
          <w:szCs w:val="20"/>
          <w:lang w:val="es-ES"/>
        </w:rPr>
        <w:t>Los acuerdos de NAWCA y NMBCA con beneficiarios que no tienen sus oficinas principales en los Estados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Unidos se pagarán a través del Sistema de Tesorería Internacional (ITS por sus siglas en inglés) si el banco</w:t>
      </w:r>
      <w:r w:rsidRPr="00026DB7">
        <w:rPr>
          <w:spacing w:val="-5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del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beneficiario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está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fuera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los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Estados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Unidos,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o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través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Transferencias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Fondos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Electrónicas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(EFT</w:t>
      </w:r>
      <w:r w:rsidRPr="00026DB7">
        <w:rPr>
          <w:spacing w:val="-5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por sus siglas en inglés) si su banco de destino final está dentro de los Estados Unidos. Esta página explica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cómo solicitar pagos a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través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 cada uno de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los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sistemas.</w:t>
      </w:r>
    </w:p>
    <w:p w14:paraId="272062FE" w14:textId="77777777" w:rsidR="002943CD" w:rsidRPr="00026DB7" w:rsidRDefault="002943CD" w:rsidP="002C51A3">
      <w:pPr>
        <w:pStyle w:val="BodyText"/>
        <w:rPr>
          <w:sz w:val="20"/>
          <w:szCs w:val="20"/>
          <w:lang w:val="es-ES"/>
        </w:rPr>
      </w:pPr>
    </w:p>
    <w:p w14:paraId="2082768D" w14:textId="77777777" w:rsidR="002943CD" w:rsidRPr="00026DB7" w:rsidRDefault="00C979D0" w:rsidP="002C51A3">
      <w:pPr>
        <w:pStyle w:val="Heading1"/>
        <w:numPr>
          <w:ilvl w:val="0"/>
          <w:numId w:val="3"/>
        </w:numPr>
        <w:tabs>
          <w:tab w:val="left" w:pos="330"/>
        </w:tabs>
        <w:ind w:hanging="211"/>
        <w:rPr>
          <w:sz w:val="20"/>
          <w:szCs w:val="20"/>
          <w:u w:val="none"/>
          <w:lang w:val="es-ES"/>
        </w:rPr>
      </w:pPr>
      <w:r w:rsidRPr="00026DB7">
        <w:rPr>
          <w:w w:val="105"/>
          <w:sz w:val="20"/>
          <w:szCs w:val="20"/>
          <w:u w:val="thick"/>
          <w:lang w:val="es-ES"/>
        </w:rPr>
        <w:t>Preparándose</w:t>
      </w:r>
      <w:r w:rsidRPr="00026DB7">
        <w:rPr>
          <w:spacing w:val="-2"/>
          <w:w w:val="105"/>
          <w:sz w:val="20"/>
          <w:szCs w:val="20"/>
          <w:u w:val="thick"/>
          <w:lang w:val="es-ES"/>
        </w:rPr>
        <w:t xml:space="preserve"> </w:t>
      </w:r>
      <w:r w:rsidRPr="00026DB7">
        <w:rPr>
          <w:w w:val="105"/>
          <w:sz w:val="20"/>
          <w:szCs w:val="20"/>
          <w:u w:val="thick"/>
          <w:lang w:val="es-ES"/>
        </w:rPr>
        <w:t>para</w:t>
      </w:r>
      <w:r w:rsidRPr="00026DB7">
        <w:rPr>
          <w:spacing w:val="-1"/>
          <w:w w:val="105"/>
          <w:sz w:val="20"/>
          <w:szCs w:val="20"/>
          <w:u w:val="thick"/>
          <w:lang w:val="es-ES"/>
        </w:rPr>
        <w:t xml:space="preserve"> </w:t>
      </w:r>
      <w:r w:rsidRPr="00026DB7">
        <w:rPr>
          <w:w w:val="105"/>
          <w:sz w:val="20"/>
          <w:szCs w:val="20"/>
          <w:u w:val="thick"/>
          <w:lang w:val="es-ES"/>
        </w:rPr>
        <w:t>su primera solicitud</w:t>
      </w:r>
      <w:r w:rsidRPr="00026DB7">
        <w:rPr>
          <w:spacing w:val="3"/>
          <w:w w:val="105"/>
          <w:sz w:val="20"/>
          <w:szCs w:val="20"/>
          <w:u w:val="thick"/>
          <w:lang w:val="es-ES"/>
        </w:rPr>
        <w:t xml:space="preserve"> </w:t>
      </w:r>
      <w:r w:rsidRPr="00026DB7">
        <w:rPr>
          <w:w w:val="105"/>
          <w:sz w:val="20"/>
          <w:szCs w:val="20"/>
          <w:u w:val="thick"/>
          <w:lang w:val="es-ES"/>
        </w:rPr>
        <w:t>de</w:t>
      </w:r>
      <w:r w:rsidRPr="00026DB7">
        <w:rPr>
          <w:spacing w:val="6"/>
          <w:w w:val="105"/>
          <w:sz w:val="20"/>
          <w:szCs w:val="20"/>
          <w:u w:val="thick"/>
          <w:lang w:val="es-ES"/>
        </w:rPr>
        <w:t xml:space="preserve"> </w:t>
      </w:r>
      <w:r w:rsidRPr="00026DB7">
        <w:rPr>
          <w:w w:val="105"/>
          <w:sz w:val="20"/>
          <w:szCs w:val="20"/>
          <w:u w:val="thick"/>
          <w:lang w:val="es-ES"/>
        </w:rPr>
        <w:t>fondos</w:t>
      </w:r>
    </w:p>
    <w:p w14:paraId="480AD59D" w14:textId="77777777" w:rsidR="002943CD" w:rsidRPr="00026DB7" w:rsidRDefault="002943CD" w:rsidP="002C51A3">
      <w:pPr>
        <w:pStyle w:val="BodyText"/>
        <w:rPr>
          <w:b/>
          <w:sz w:val="20"/>
          <w:szCs w:val="20"/>
          <w:lang w:val="es-ES"/>
        </w:rPr>
      </w:pPr>
    </w:p>
    <w:p w14:paraId="62B1D26E" w14:textId="77777777" w:rsidR="002943CD" w:rsidRPr="00026DB7" w:rsidRDefault="00C979D0" w:rsidP="002C51A3">
      <w:pPr>
        <w:pStyle w:val="BodyText"/>
        <w:ind w:left="119" w:right="264"/>
        <w:rPr>
          <w:sz w:val="20"/>
          <w:szCs w:val="20"/>
          <w:lang w:val="es-ES"/>
        </w:rPr>
      </w:pPr>
      <w:r w:rsidRPr="00026DB7">
        <w:rPr>
          <w:w w:val="105"/>
          <w:sz w:val="20"/>
          <w:szCs w:val="20"/>
          <w:lang w:val="es-ES"/>
        </w:rPr>
        <w:t>Antes de solicitar su primer pago, verifique que su organización tenga registros activo</w:t>
      </w:r>
      <w:r w:rsidR="00E343D1" w:rsidRPr="00026DB7">
        <w:rPr>
          <w:w w:val="105"/>
          <w:sz w:val="20"/>
          <w:szCs w:val="20"/>
          <w:lang w:val="es-ES"/>
        </w:rPr>
        <w:t>s</w:t>
      </w:r>
      <w:r w:rsidRPr="00026DB7">
        <w:rPr>
          <w:w w:val="105"/>
          <w:sz w:val="20"/>
          <w:szCs w:val="20"/>
          <w:lang w:val="es-ES"/>
        </w:rPr>
        <w:t xml:space="preserve"> en el “System for Award Management” (SAM) y GrantSolutions. Si sus registros caducaron o están incorrectos, diríjase a los sitios web de SAM (</w:t>
      </w:r>
      <w:hyperlink r:id="rId5">
        <w:r w:rsidRPr="00026DB7">
          <w:rPr>
            <w:color w:val="0000FF"/>
            <w:w w:val="105"/>
            <w:sz w:val="20"/>
            <w:szCs w:val="20"/>
            <w:u w:val="single" w:color="0000FF"/>
            <w:lang w:val="es-ES"/>
          </w:rPr>
          <w:t>www.sam.gov</w:t>
        </w:r>
      </w:hyperlink>
      <w:r w:rsidRPr="00026DB7">
        <w:rPr>
          <w:w w:val="105"/>
          <w:sz w:val="20"/>
          <w:szCs w:val="20"/>
          <w:lang w:val="es-ES"/>
        </w:rPr>
        <w:t>) y GrantSolutions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(</w:t>
      </w:r>
      <w:hyperlink r:id="rId6">
        <w:r w:rsidRPr="00026DB7">
          <w:rPr>
            <w:color w:val="0000FF"/>
            <w:w w:val="105"/>
            <w:sz w:val="20"/>
            <w:szCs w:val="20"/>
            <w:u w:val="single" w:color="0000FF"/>
            <w:lang w:val="es-ES"/>
          </w:rPr>
          <w:t>https://home.grantsolutions.gov/home</w:t>
        </w:r>
      </w:hyperlink>
      <w:r w:rsidRPr="00026DB7">
        <w:rPr>
          <w:color w:val="0000FF"/>
          <w:w w:val="105"/>
          <w:sz w:val="20"/>
          <w:szCs w:val="20"/>
          <w:u w:val="single" w:color="0000FF"/>
          <w:lang w:val="es-ES"/>
        </w:rPr>
        <w:t>/</w:t>
      </w:r>
      <w:r w:rsidRPr="00026DB7">
        <w:rPr>
          <w:w w:val="105"/>
          <w:sz w:val="20"/>
          <w:szCs w:val="20"/>
          <w:lang w:val="es-ES"/>
        </w:rPr>
        <w:t>) para revalidar o actualizar su información. (Recuerde que hay que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revalidar anualmente el registro en SAM.)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Asegúrese de teclear la información bancaria exacta y completa.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 xml:space="preserve">Estas acciones </w:t>
      </w:r>
      <w:r w:rsidRPr="00026DB7">
        <w:rPr>
          <w:b/>
          <w:w w:val="105"/>
          <w:sz w:val="20"/>
          <w:szCs w:val="20"/>
          <w:lang w:val="es-ES"/>
        </w:rPr>
        <w:t xml:space="preserve">no tienen costo alguno </w:t>
      </w:r>
      <w:r w:rsidRPr="00026DB7">
        <w:rPr>
          <w:w w:val="105"/>
          <w:sz w:val="20"/>
          <w:szCs w:val="20"/>
          <w:lang w:val="es-ES"/>
        </w:rPr>
        <w:t>para usted. Si recibe ofertas por correo electrónico ofreciéndole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ayuda con la solicitud de pago o para revalidar su registro en SAM y pidiéndole algún pago, tales correos no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son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nuestros y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posiblemente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no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sean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legítimos;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recomendamos que no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los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tome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en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cuenta.</w:t>
      </w:r>
    </w:p>
    <w:p w14:paraId="5AE2C377" w14:textId="77777777" w:rsidR="002943CD" w:rsidRPr="00026DB7" w:rsidRDefault="002943CD" w:rsidP="002C51A3">
      <w:pPr>
        <w:pStyle w:val="BodyText"/>
        <w:rPr>
          <w:sz w:val="20"/>
          <w:szCs w:val="20"/>
          <w:lang w:val="es-ES"/>
        </w:rPr>
      </w:pPr>
    </w:p>
    <w:p w14:paraId="48718F96" w14:textId="77777777" w:rsidR="002943CD" w:rsidRPr="00026DB7" w:rsidRDefault="00C979D0" w:rsidP="002C51A3">
      <w:pPr>
        <w:pStyle w:val="Heading1"/>
        <w:numPr>
          <w:ilvl w:val="0"/>
          <w:numId w:val="3"/>
        </w:numPr>
        <w:tabs>
          <w:tab w:val="left" w:pos="401"/>
        </w:tabs>
        <w:ind w:left="400" w:hanging="282"/>
        <w:rPr>
          <w:sz w:val="20"/>
          <w:szCs w:val="20"/>
          <w:u w:val="none"/>
        </w:rPr>
      </w:pPr>
      <w:r w:rsidRPr="00026DB7">
        <w:rPr>
          <w:w w:val="105"/>
          <w:sz w:val="20"/>
          <w:szCs w:val="20"/>
          <w:u w:val="thick"/>
        </w:rPr>
        <w:t>Realizando</w:t>
      </w:r>
      <w:r w:rsidRPr="00026DB7">
        <w:rPr>
          <w:spacing w:val="-4"/>
          <w:w w:val="105"/>
          <w:sz w:val="20"/>
          <w:szCs w:val="20"/>
          <w:u w:val="thick"/>
        </w:rPr>
        <w:t xml:space="preserve"> </w:t>
      </w:r>
      <w:r w:rsidRPr="00026DB7">
        <w:rPr>
          <w:w w:val="105"/>
          <w:sz w:val="20"/>
          <w:szCs w:val="20"/>
          <w:u w:val="thick"/>
        </w:rPr>
        <w:t>su</w:t>
      </w:r>
      <w:r w:rsidRPr="00026DB7">
        <w:rPr>
          <w:spacing w:val="-2"/>
          <w:w w:val="105"/>
          <w:sz w:val="20"/>
          <w:szCs w:val="20"/>
          <w:u w:val="thick"/>
        </w:rPr>
        <w:t xml:space="preserve"> </w:t>
      </w:r>
      <w:r w:rsidRPr="00026DB7">
        <w:rPr>
          <w:w w:val="105"/>
          <w:sz w:val="20"/>
          <w:szCs w:val="20"/>
          <w:u w:val="thick"/>
        </w:rPr>
        <w:t>solicitud</w:t>
      </w:r>
    </w:p>
    <w:p w14:paraId="479E41C9" w14:textId="77777777" w:rsidR="002943CD" w:rsidRPr="00026DB7" w:rsidRDefault="002943CD" w:rsidP="002C51A3">
      <w:pPr>
        <w:pStyle w:val="BodyText"/>
        <w:rPr>
          <w:b/>
          <w:sz w:val="20"/>
          <w:szCs w:val="20"/>
        </w:rPr>
      </w:pPr>
    </w:p>
    <w:p w14:paraId="1D4EA320" w14:textId="77777777" w:rsidR="002943CD" w:rsidRPr="00026DB7" w:rsidRDefault="00C979D0" w:rsidP="002C51A3">
      <w:pPr>
        <w:ind w:left="119" w:right="194"/>
        <w:rPr>
          <w:sz w:val="20"/>
          <w:szCs w:val="20"/>
          <w:lang w:val="es-ES"/>
        </w:rPr>
      </w:pPr>
      <w:r w:rsidRPr="00026DB7">
        <w:rPr>
          <w:w w:val="105"/>
          <w:sz w:val="20"/>
          <w:szCs w:val="20"/>
          <w:lang w:val="es-ES"/>
        </w:rPr>
        <w:t xml:space="preserve">Puede enviar solicitudes en cualquier momento y tan frecuentemente como desea. Pero recuerde que </w:t>
      </w:r>
      <w:r w:rsidRPr="00026DB7">
        <w:rPr>
          <w:b/>
          <w:color w:val="FF0000"/>
          <w:w w:val="105"/>
          <w:sz w:val="20"/>
          <w:szCs w:val="20"/>
          <w:lang w:val="es-ES"/>
        </w:rPr>
        <w:t>debe</w:t>
      </w:r>
      <w:r w:rsidRPr="00026DB7">
        <w:rPr>
          <w:b/>
          <w:color w:val="FF0000"/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b/>
          <w:color w:val="FF0000"/>
          <w:w w:val="105"/>
          <w:sz w:val="20"/>
          <w:szCs w:val="20"/>
          <w:lang w:val="es-ES"/>
        </w:rPr>
        <w:t>gastar</w:t>
      </w:r>
      <w:r w:rsidRPr="00026DB7">
        <w:rPr>
          <w:b/>
          <w:color w:val="FF0000"/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b/>
          <w:color w:val="FF0000"/>
          <w:w w:val="105"/>
          <w:sz w:val="20"/>
          <w:szCs w:val="20"/>
          <w:lang w:val="es-ES"/>
        </w:rPr>
        <w:t>los</w:t>
      </w:r>
      <w:r w:rsidRPr="00026DB7">
        <w:rPr>
          <w:b/>
          <w:color w:val="FF0000"/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b/>
          <w:color w:val="FF0000"/>
          <w:w w:val="105"/>
          <w:sz w:val="20"/>
          <w:szCs w:val="20"/>
          <w:lang w:val="es-ES"/>
        </w:rPr>
        <w:t>fondos</w:t>
      </w:r>
      <w:r w:rsidRPr="00026DB7">
        <w:rPr>
          <w:b/>
          <w:color w:val="FF0000"/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b/>
          <w:color w:val="FF0000"/>
          <w:w w:val="105"/>
          <w:sz w:val="20"/>
          <w:szCs w:val="20"/>
          <w:lang w:val="es-ES"/>
        </w:rPr>
        <w:t>anticipados</w:t>
      </w:r>
      <w:r w:rsidRPr="00026DB7">
        <w:rPr>
          <w:b/>
          <w:color w:val="FF0000"/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b/>
          <w:color w:val="FF0000"/>
          <w:w w:val="105"/>
          <w:sz w:val="20"/>
          <w:szCs w:val="20"/>
          <w:lang w:val="es-ES"/>
        </w:rPr>
        <w:t>antes</w:t>
      </w:r>
      <w:r w:rsidRPr="00026DB7">
        <w:rPr>
          <w:b/>
          <w:color w:val="FF0000"/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b/>
          <w:color w:val="FF0000"/>
          <w:w w:val="105"/>
          <w:sz w:val="20"/>
          <w:szCs w:val="20"/>
          <w:lang w:val="es-ES"/>
        </w:rPr>
        <w:t>de</w:t>
      </w:r>
      <w:r w:rsidRPr="00026DB7">
        <w:rPr>
          <w:b/>
          <w:color w:val="FF0000"/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b/>
          <w:color w:val="FF0000"/>
          <w:w w:val="105"/>
          <w:sz w:val="20"/>
          <w:szCs w:val="20"/>
          <w:lang w:val="es-ES"/>
        </w:rPr>
        <w:t>los</w:t>
      </w:r>
      <w:r w:rsidRPr="00026DB7">
        <w:rPr>
          <w:b/>
          <w:color w:val="FF0000"/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b/>
          <w:color w:val="FF0000"/>
          <w:w w:val="105"/>
          <w:sz w:val="20"/>
          <w:szCs w:val="20"/>
          <w:lang w:val="es-ES"/>
        </w:rPr>
        <w:t>7</w:t>
      </w:r>
      <w:r w:rsidRPr="00026DB7">
        <w:rPr>
          <w:b/>
          <w:color w:val="FF0000"/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b/>
          <w:color w:val="FF0000"/>
          <w:w w:val="105"/>
          <w:sz w:val="20"/>
          <w:szCs w:val="20"/>
          <w:lang w:val="es-ES"/>
        </w:rPr>
        <w:t>días</w:t>
      </w:r>
      <w:r w:rsidRPr="00026DB7">
        <w:rPr>
          <w:b/>
          <w:color w:val="FF0000"/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b/>
          <w:color w:val="FF0000"/>
          <w:w w:val="105"/>
          <w:sz w:val="20"/>
          <w:szCs w:val="20"/>
          <w:lang w:val="es-ES"/>
        </w:rPr>
        <w:t>calendario</w:t>
      </w:r>
      <w:r w:rsidRPr="00026DB7">
        <w:rPr>
          <w:b/>
          <w:color w:val="FF0000"/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si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pidió USD10,000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o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más,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o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antes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los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30</w:t>
      </w:r>
      <w:r w:rsidRPr="00026DB7">
        <w:rPr>
          <w:spacing w:val="-5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días calendario si solicitó menos que USD10,000. Si solo solicitó fondos de reembolso, puede pedir el monto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completo.</w:t>
      </w:r>
    </w:p>
    <w:p w14:paraId="6CD4B3B3" w14:textId="77777777" w:rsidR="002943CD" w:rsidRPr="00026DB7" w:rsidRDefault="002943CD" w:rsidP="002C51A3">
      <w:pPr>
        <w:pStyle w:val="BodyText"/>
        <w:rPr>
          <w:sz w:val="20"/>
          <w:szCs w:val="20"/>
          <w:lang w:val="es-ES"/>
        </w:rPr>
      </w:pPr>
    </w:p>
    <w:p w14:paraId="36FED942" w14:textId="176A2077" w:rsidR="002943CD" w:rsidRPr="00026DB7" w:rsidRDefault="00521386" w:rsidP="002C51A3">
      <w:pPr>
        <w:pStyle w:val="BodyText"/>
        <w:ind w:left="119" w:right="194"/>
        <w:rPr>
          <w:sz w:val="20"/>
          <w:szCs w:val="20"/>
          <w:lang w:val="es-ES"/>
        </w:rPr>
      </w:pPr>
      <w:r w:rsidRPr="00026DB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B6F1D13" wp14:editId="70BB4CAC">
                <wp:simplePos x="0" y="0"/>
                <wp:positionH relativeFrom="page">
                  <wp:posOffset>787400</wp:posOffset>
                </wp:positionH>
                <wp:positionV relativeFrom="paragraph">
                  <wp:posOffset>416560</wp:posOffset>
                </wp:positionV>
                <wp:extent cx="762000" cy="8255"/>
                <wp:effectExtent l="0" t="0" r="0" b="0"/>
                <wp:wrapNone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825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6085B" id="docshape1" o:spid="_x0000_s1026" style="position:absolute;margin-left:62pt;margin-top:32.8pt;width:60pt;height: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" fillcolor="blue" stroked="f">
                <w10:wrap anchorx="page"/>
              </v:rect>
            </w:pict>
          </mc:Fallback>
        </mc:AlternateContent>
      </w:r>
      <w:r w:rsidR="00C979D0" w:rsidRPr="00026DB7">
        <w:rPr>
          <w:sz w:val="20"/>
          <w:szCs w:val="20"/>
          <w:lang w:val="es-ES"/>
        </w:rPr>
        <w:t>Cada solicitud de pago debe incluir un Formulario SF-270 - “Request for Advance or Reimbursement” (Solicitud</w:t>
      </w:r>
      <w:r w:rsidR="00C979D0" w:rsidRPr="00026DB7">
        <w:rPr>
          <w:spacing w:val="1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 xml:space="preserve">para un Anticipo o Rembolso) el cual está disponible en </w:t>
      </w:r>
      <w:hyperlink r:id="rId7">
        <w:r w:rsidR="00C979D0" w:rsidRPr="00026DB7">
          <w:rPr>
            <w:color w:val="0000FF"/>
            <w:sz w:val="20"/>
            <w:szCs w:val="20"/>
            <w:u w:val="single" w:color="0000FF"/>
            <w:lang w:val="es-ES"/>
          </w:rPr>
          <w:t>https://www.gsa.gov/forms-library/request-advance-or</w:t>
        </w:r>
      </w:hyperlink>
      <w:r w:rsidR="00C979D0" w:rsidRPr="00026DB7">
        <w:rPr>
          <w:color w:val="0000FF"/>
          <w:sz w:val="20"/>
          <w:szCs w:val="20"/>
          <w:u w:val="single" w:color="0000FF"/>
          <w:lang w:val="es-ES"/>
        </w:rPr>
        <w:t>-</w:t>
      </w:r>
      <w:r w:rsidR="00C979D0" w:rsidRPr="00026DB7">
        <w:rPr>
          <w:color w:val="0000FF"/>
          <w:spacing w:val="1"/>
          <w:sz w:val="20"/>
          <w:szCs w:val="20"/>
          <w:lang w:val="es-ES"/>
        </w:rPr>
        <w:t xml:space="preserve"> </w:t>
      </w:r>
      <w:hyperlink r:id="rId8">
        <w:r w:rsidR="00C979D0" w:rsidRPr="00026DB7">
          <w:rPr>
            <w:color w:val="0000FF"/>
            <w:sz w:val="20"/>
            <w:szCs w:val="20"/>
            <w:lang w:val="es-ES"/>
          </w:rPr>
          <w:t>reimbursement</w:t>
        </w:r>
      </w:hyperlink>
      <w:r w:rsidR="00C979D0" w:rsidRPr="00026DB7">
        <w:rPr>
          <w:sz w:val="20"/>
          <w:szCs w:val="20"/>
          <w:u w:val="single"/>
          <w:lang w:val="es-ES"/>
        </w:rPr>
        <w:t xml:space="preserve">. </w:t>
      </w:r>
      <w:r w:rsidR="00C979D0" w:rsidRPr="00026DB7">
        <w:rPr>
          <w:sz w:val="20"/>
          <w:szCs w:val="20"/>
          <w:lang w:val="es-ES"/>
        </w:rPr>
        <w:t>Las instrucciones (versión en inglés) del formulario están en la segunda página del formulario. (El</w:t>
      </w:r>
      <w:r w:rsidR="00C979D0" w:rsidRPr="00026DB7">
        <w:rPr>
          <w:spacing w:val="1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renglón 11 aplica solamente para rembolsos y el renglón 12 solamente para anticipos. No hay instrucciones para el</w:t>
      </w:r>
      <w:r w:rsidR="00766249">
        <w:rPr>
          <w:sz w:val="20"/>
          <w:szCs w:val="20"/>
          <w:lang w:val="es-ES"/>
        </w:rPr>
        <w:t xml:space="preserve"> </w:t>
      </w:r>
      <w:r w:rsidR="00C979D0" w:rsidRPr="00026DB7">
        <w:rPr>
          <w:spacing w:val="-51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renglón 12 porque es auto explicativo.) Su solicitud puede incluir tanto reembolso como anticipo. [Una versión</w:t>
      </w:r>
      <w:r w:rsidR="00C979D0" w:rsidRPr="00026DB7">
        <w:rPr>
          <w:spacing w:val="1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no</w:t>
      </w:r>
      <w:r w:rsidR="00C979D0" w:rsidRPr="00026DB7">
        <w:rPr>
          <w:spacing w:val="1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oficial</w:t>
      </w:r>
      <w:r w:rsidR="00C979D0" w:rsidRPr="00026DB7">
        <w:rPr>
          <w:spacing w:val="1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de</w:t>
      </w:r>
      <w:r w:rsidR="00C979D0" w:rsidRPr="00026DB7">
        <w:rPr>
          <w:spacing w:val="1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este</w:t>
      </w:r>
      <w:r w:rsidR="00C979D0" w:rsidRPr="00026DB7">
        <w:rPr>
          <w:spacing w:val="1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formulario, con instrucciones en español están en este enlace:</w:t>
      </w:r>
      <w:r w:rsidR="00C979D0" w:rsidRPr="00026DB7">
        <w:rPr>
          <w:spacing w:val="1"/>
          <w:sz w:val="20"/>
          <w:szCs w:val="20"/>
          <w:lang w:val="es-ES"/>
        </w:rPr>
        <w:t xml:space="preserve"> </w:t>
      </w:r>
      <w:hyperlink r:id="rId9">
        <w:r w:rsidR="006D5170">
          <w:rPr>
            <w:color w:val="0000FF"/>
            <w:sz w:val="20"/>
            <w:szCs w:val="20"/>
            <w:u w:val="single" w:color="0000FF"/>
            <w:lang w:val="es-ES"/>
          </w:rPr>
          <w:t>https://www.fws.gov/media/sf-270enespanol</w:t>
        </w:r>
      </w:hyperlink>
      <w:r w:rsidR="00C979D0" w:rsidRPr="00026DB7">
        <w:rPr>
          <w:sz w:val="20"/>
          <w:szCs w:val="20"/>
          <w:lang w:val="es-ES"/>
        </w:rPr>
        <w:t>.</w:t>
      </w:r>
      <w:r w:rsidR="00C979D0" w:rsidRPr="00026DB7">
        <w:rPr>
          <w:spacing w:val="13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Esta</w:t>
      </w:r>
      <w:r w:rsidR="00C979D0" w:rsidRPr="00026DB7">
        <w:rPr>
          <w:spacing w:val="14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versión</w:t>
      </w:r>
      <w:r w:rsidR="00C979D0" w:rsidRPr="00026DB7">
        <w:rPr>
          <w:spacing w:val="13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es</w:t>
      </w:r>
      <w:r w:rsidR="00C979D0" w:rsidRPr="00026DB7">
        <w:rPr>
          <w:spacing w:val="13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solamente</w:t>
      </w:r>
      <w:r w:rsidR="00C979D0" w:rsidRPr="00026DB7">
        <w:rPr>
          <w:spacing w:val="13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para</w:t>
      </w:r>
      <w:r w:rsidR="00C979D0" w:rsidRPr="00026DB7">
        <w:rPr>
          <w:spacing w:val="14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uso</w:t>
      </w:r>
      <w:r w:rsidR="00C979D0" w:rsidRPr="00026DB7">
        <w:rPr>
          <w:spacing w:val="14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de</w:t>
      </w:r>
      <w:r w:rsidR="00C979D0" w:rsidRPr="00026DB7">
        <w:rPr>
          <w:spacing w:val="15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referencia;</w:t>
      </w:r>
      <w:r w:rsidR="00C979D0" w:rsidRPr="00026DB7">
        <w:rPr>
          <w:spacing w:val="1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presente</w:t>
      </w:r>
      <w:r w:rsidR="00C979D0" w:rsidRPr="00026DB7">
        <w:rPr>
          <w:spacing w:val="4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únicamente</w:t>
      </w:r>
      <w:r w:rsidR="00C979D0" w:rsidRPr="00026DB7">
        <w:rPr>
          <w:spacing w:val="4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la</w:t>
      </w:r>
      <w:r w:rsidR="00C979D0" w:rsidRPr="00026DB7">
        <w:rPr>
          <w:spacing w:val="4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versión</w:t>
      </w:r>
      <w:r w:rsidR="00C979D0" w:rsidRPr="00026DB7">
        <w:rPr>
          <w:spacing w:val="4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en</w:t>
      </w:r>
      <w:r w:rsidR="00C979D0" w:rsidRPr="00026DB7">
        <w:rPr>
          <w:spacing w:val="3"/>
          <w:sz w:val="20"/>
          <w:szCs w:val="20"/>
          <w:lang w:val="es-ES"/>
        </w:rPr>
        <w:t xml:space="preserve"> </w:t>
      </w:r>
      <w:r w:rsidR="00C979D0" w:rsidRPr="00026DB7">
        <w:rPr>
          <w:sz w:val="20"/>
          <w:szCs w:val="20"/>
          <w:lang w:val="es-ES"/>
        </w:rPr>
        <w:t>inglés.]</w:t>
      </w:r>
    </w:p>
    <w:p w14:paraId="69E17CEF" w14:textId="77777777" w:rsidR="002943CD" w:rsidRPr="00026DB7" w:rsidRDefault="002943CD" w:rsidP="002C51A3">
      <w:pPr>
        <w:pStyle w:val="BodyText"/>
        <w:rPr>
          <w:sz w:val="20"/>
          <w:szCs w:val="20"/>
          <w:lang w:val="es-ES"/>
        </w:rPr>
      </w:pPr>
    </w:p>
    <w:p w14:paraId="0A82D35D" w14:textId="77777777" w:rsidR="002943CD" w:rsidRPr="00026DB7" w:rsidRDefault="00C979D0" w:rsidP="002C51A3">
      <w:pPr>
        <w:pStyle w:val="BodyText"/>
        <w:ind w:left="119" w:right="194"/>
        <w:rPr>
          <w:sz w:val="20"/>
          <w:szCs w:val="20"/>
          <w:lang w:val="es-ES"/>
        </w:rPr>
      </w:pPr>
      <w:r w:rsidRPr="00026DB7">
        <w:rPr>
          <w:w w:val="105"/>
          <w:sz w:val="20"/>
          <w:szCs w:val="20"/>
          <w:lang w:val="es-ES"/>
        </w:rPr>
        <w:t>Los beneficiarios serán responsables de asegurar que cualquier tipo de información personal que se envíe al</w:t>
      </w:r>
      <w:r w:rsidRPr="00026DB7">
        <w:rPr>
          <w:spacing w:val="-53"/>
          <w:w w:val="105"/>
          <w:sz w:val="20"/>
          <w:szCs w:val="20"/>
          <w:lang w:val="es-ES"/>
        </w:rPr>
        <w:t xml:space="preserve"> </w:t>
      </w:r>
      <w:r w:rsidR="00766249">
        <w:rPr>
          <w:spacing w:val="-53"/>
          <w:w w:val="105"/>
          <w:sz w:val="20"/>
          <w:szCs w:val="20"/>
          <w:lang w:val="es-ES"/>
        </w:rPr>
        <w:t xml:space="preserve">  </w:t>
      </w:r>
      <w:r w:rsidRPr="00026DB7">
        <w:rPr>
          <w:w w:val="105"/>
          <w:sz w:val="20"/>
          <w:szCs w:val="20"/>
          <w:lang w:val="es-ES"/>
        </w:rPr>
        <w:t>FWS esté protegida durante su transmisión o envío. El FWS recomienda que los beneficiarios utilicen el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método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más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seguro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transmisión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o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envío.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Se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recomiendan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los siguientes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métodos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digitales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transmisión:</w:t>
      </w:r>
      <w:r w:rsidRPr="00026DB7">
        <w:rPr>
          <w:spacing w:val="-5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correos electrónicos encriptados; archivos en formato .zip o comprimidos y protegidos con una contraseña y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adjuntos en un correo electrónico seguido de un correo electrónico que contenga la contraseña; o envío de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emails con archivos adjuntos en formato .zip o comprimidos. Los beneficiarios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también pueden contactar al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Oficial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 Subsidio del FWS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y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comunicar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la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información personal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por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vía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telefónica.</w:t>
      </w:r>
    </w:p>
    <w:p w14:paraId="57F357E6" w14:textId="77777777" w:rsidR="002943CD" w:rsidRPr="00026DB7" w:rsidRDefault="002943CD" w:rsidP="002C51A3">
      <w:pPr>
        <w:pStyle w:val="BodyText"/>
        <w:rPr>
          <w:sz w:val="20"/>
          <w:szCs w:val="20"/>
          <w:lang w:val="es-ES"/>
        </w:rPr>
      </w:pPr>
    </w:p>
    <w:p w14:paraId="2D7FE67A" w14:textId="77777777" w:rsidR="002943CD" w:rsidRPr="00026DB7" w:rsidRDefault="00C979D0" w:rsidP="002C51A3">
      <w:pPr>
        <w:pStyle w:val="BodyText"/>
        <w:ind w:left="119" w:right="194"/>
        <w:rPr>
          <w:sz w:val="20"/>
          <w:szCs w:val="20"/>
          <w:lang w:val="es-ES"/>
        </w:rPr>
      </w:pPr>
      <w:r w:rsidRPr="00026DB7">
        <w:rPr>
          <w:w w:val="105"/>
          <w:sz w:val="20"/>
          <w:szCs w:val="20"/>
          <w:lang w:val="es-ES"/>
        </w:rPr>
        <w:t>El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proceso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depende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donde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se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encuentre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su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banco,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descrito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seguir.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Si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cualquier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parte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su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solicitud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está</w:t>
      </w:r>
      <w:r w:rsidRPr="00026DB7">
        <w:rPr>
          <w:spacing w:val="-5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incorrecta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será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rechazada; sugerimos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que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revise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cada elemento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con atención.</w:t>
      </w:r>
    </w:p>
    <w:p w14:paraId="1EB99A95" w14:textId="77777777" w:rsidR="002943CD" w:rsidRPr="00026DB7" w:rsidRDefault="002943CD" w:rsidP="002C51A3">
      <w:pPr>
        <w:pStyle w:val="BodyText"/>
        <w:rPr>
          <w:sz w:val="20"/>
          <w:szCs w:val="20"/>
          <w:lang w:val="es-ES"/>
        </w:rPr>
      </w:pPr>
    </w:p>
    <w:p w14:paraId="516C0BD0" w14:textId="77777777" w:rsidR="002943CD" w:rsidRPr="00026DB7" w:rsidRDefault="00C979D0" w:rsidP="002C51A3">
      <w:pPr>
        <w:pStyle w:val="Heading2"/>
        <w:numPr>
          <w:ilvl w:val="0"/>
          <w:numId w:val="2"/>
        </w:numPr>
        <w:tabs>
          <w:tab w:val="left" w:pos="375"/>
        </w:tabs>
        <w:ind w:hanging="256"/>
        <w:rPr>
          <w:sz w:val="20"/>
          <w:szCs w:val="20"/>
          <w:lang w:val="es-ES"/>
        </w:rPr>
      </w:pPr>
      <w:r w:rsidRPr="00026DB7">
        <w:rPr>
          <w:w w:val="105"/>
          <w:sz w:val="20"/>
          <w:szCs w:val="20"/>
          <w:lang w:val="es-ES"/>
        </w:rPr>
        <w:t>Si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su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banco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destino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final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está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u w:val="thick"/>
          <w:lang w:val="es-ES"/>
        </w:rPr>
        <w:t>fuera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los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Estados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Unidos</w:t>
      </w:r>
      <w:r w:rsidRPr="00026DB7">
        <w:rPr>
          <w:spacing w:val="4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(ITS)</w:t>
      </w:r>
    </w:p>
    <w:p w14:paraId="390E018E" w14:textId="77777777" w:rsidR="002943CD" w:rsidRPr="00026DB7" w:rsidRDefault="002943CD" w:rsidP="002C51A3">
      <w:pPr>
        <w:pStyle w:val="BodyText"/>
        <w:rPr>
          <w:b/>
          <w:i/>
          <w:sz w:val="20"/>
          <w:szCs w:val="20"/>
          <w:lang w:val="es-ES"/>
        </w:rPr>
      </w:pPr>
    </w:p>
    <w:p w14:paraId="695E7A01" w14:textId="77777777" w:rsidR="002943CD" w:rsidRDefault="00C979D0" w:rsidP="002C51A3">
      <w:pPr>
        <w:pStyle w:val="BodyText"/>
        <w:ind w:left="119" w:right="172"/>
        <w:rPr>
          <w:w w:val="105"/>
          <w:sz w:val="20"/>
          <w:szCs w:val="20"/>
          <w:lang w:val="es-ES"/>
        </w:rPr>
      </w:pPr>
      <w:r w:rsidRPr="00026DB7">
        <w:rPr>
          <w:w w:val="105"/>
          <w:sz w:val="20"/>
          <w:szCs w:val="20"/>
          <w:lang w:val="es-ES"/>
        </w:rPr>
        <w:t>El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pago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será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transferido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electrónicamente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su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banco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través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del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Sistema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Tesorería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Internacional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(ITS)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5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la Tesorería de los Estados Unidos (“U.S. Treasury’s International Treasury Services”). Si los formularios de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solicitud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están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completados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correctamente,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el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IBC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procesará su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pago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en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el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Sistema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ITS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="003B0F3D" w:rsidRPr="00026DB7">
        <w:rPr>
          <w:spacing w:val="-1"/>
          <w:w w:val="105"/>
          <w:sz w:val="20"/>
          <w:szCs w:val="20"/>
          <w:lang w:val="es-ES"/>
        </w:rPr>
        <w:t xml:space="preserve">mas o menos </w:t>
      </w:r>
      <w:r w:rsidRPr="00026DB7">
        <w:rPr>
          <w:w w:val="105"/>
          <w:sz w:val="20"/>
          <w:szCs w:val="20"/>
          <w:lang w:val="es-ES"/>
        </w:rPr>
        <w:t>en 5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días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hábiles.</w:t>
      </w:r>
      <w:r w:rsidR="003B0F3D" w:rsidRPr="00026DB7">
        <w:rPr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Sumando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2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días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adicionales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para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las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transferencias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bancarias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usted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="003B0F3D" w:rsidRPr="00026DB7">
        <w:rPr>
          <w:spacing w:val="-2"/>
          <w:w w:val="105"/>
          <w:sz w:val="20"/>
          <w:szCs w:val="20"/>
          <w:lang w:val="es-ES"/>
        </w:rPr>
        <w:t xml:space="preserve">probablemente </w:t>
      </w:r>
      <w:r w:rsidRPr="00026DB7">
        <w:rPr>
          <w:w w:val="105"/>
          <w:sz w:val="20"/>
          <w:szCs w:val="20"/>
          <w:lang w:val="es-ES"/>
        </w:rPr>
        <w:t>recibiría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el pago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7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días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hábiles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después</w:t>
      </w:r>
      <w:r w:rsidRPr="00026DB7">
        <w:rPr>
          <w:spacing w:val="-5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 haber enviado su</w:t>
      </w:r>
      <w:r w:rsidRPr="00026DB7">
        <w:rPr>
          <w:spacing w:val="7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solicitud.</w:t>
      </w:r>
      <w:r w:rsidR="003B0F3D" w:rsidRPr="00026DB7">
        <w:rPr>
          <w:w w:val="105"/>
          <w:sz w:val="20"/>
          <w:szCs w:val="20"/>
          <w:lang w:val="es-ES"/>
        </w:rPr>
        <w:t xml:space="preserve"> Solicitudes presentadas al fin de mes no </w:t>
      </w:r>
      <w:r w:rsidR="00766249" w:rsidRPr="00026DB7">
        <w:rPr>
          <w:w w:val="105"/>
          <w:sz w:val="20"/>
          <w:szCs w:val="20"/>
          <w:lang w:val="es-ES"/>
        </w:rPr>
        <w:t>serán</w:t>
      </w:r>
      <w:r w:rsidR="003B0F3D" w:rsidRPr="00026DB7">
        <w:rPr>
          <w:w w:val="105"/>
          <w:sz w:val="20"/>
          <w:szCs w:val="20"/>
          <w:lang w:val="es-ES"/>
        </w:rPr>
        <w:t xml:space="preserve"> procesadas hasta el inicio del mes siguiente.</w:t>
      </w:r>
    </w:p>
    <w:p w14:paraId="687B54E6" w14:textId="77777777" w:rsidR="00766249" w:rsidRPr="00026DB7" w:rsidRDefault="00766249" w:rsidP="002C51A3">
      <w:pPr>
        <w:pStyle w:val="BodyText"/>
        <w:ind w:left="119" w:right="172"/>
        <w:rPr>
          <w:sz w:val="20"/>
          <w:szCs w:val="20"/>
          <w:lang w:val="es-ES"/>
        </w:rPr>
      </w:pPr>
    </w:p>
    <w:p w14:paraId="5E74E1E8" w14:textId="77777777" w:rsidR="002943CD" w:rsidRPr="00026DB7" w:rsidRDefault="00C979D0" w:rsidP="00766249">
      <w:pPr>
        <w:pStyle w:val="BodyText"/>
        <w:ind w:left="119"/>
        <w:rPr>
          <w:sz w:val="20"/>
          <w:szCs w:val="20"/>
          <w:lang w:val="es-ES"/>
        </w:rPr>
      </w:pPr>
      <w:r w:rsidRPr="00026DB7">
        <w:rPr>
          <w:w w:val="105"/>
          <w:sz w:val="20"/>
          <w:szCs w:val="20"/>
          <w:lang w:val="es-ES"/>
        </w:rPr>
        <w:t>Para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cada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solicitud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pago,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su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organización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debe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completar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la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“Portada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para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Pagos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del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ITS”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(“</w:t>
      </w:r>
      <w:r w:rsidRPr="00026DB7">
        <w:rPr>
          <w:i/>
          <w:w w:val="105"/>
          <w:sz w:val="20"/>
          <w:szCs w:val="20"/>
          <w:lang w:val="es-ES"/>
        </w:rPr>
        <w:t>ITS</w:t>
      </w:r>
      <w:r w:rsidRPr="00026DB7">
        <w:rPr>
          <w:i/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i/>
          <w:w w:val="105"/>
          <w:sz w:val="20"/>
          <w:szCs w:val="20"/>
          <w:lang w:val="es-ES"/>
        </w:rPr>
        <w:lastRenderedPageBreak/>
        <w:t>Payment</w:t>
      </w:r>
      <w:r w:rsidR="00766249">
        <w:rPr>
          <w:i/>
          <w:w w:val="105"/>
          <w:sz w:val="20"/>
          <w:szCs w:val="20"/>
          <w:lang w:val="es-ES"/>
        </w:rPr>
        <w:t xml:space="preserve"> </w:t>
      </w:r>
      <w:r w:rsidRPr="00026DB7">
        <w:rPr>
          <w:i/>
          <w:w w:val="105"/>
          <w:sz w:val="20"/>
          <w:szCs w:val="20"/>
          <w:lang w:val="es-ES"/>
        </w:rPr>
        <w:t>Cover</w:t>
      </w:r>
      <w:r w:rsidRPr="00026DB7">
        <w:rPr>
          <w:i/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i/>
          <w:w w:val="105"/>
          <w:sz w:val="20"/>
          <w:szCs w:val="20"/>
          <w:lang w:val="es-ES"/>
        </w:rPr>
        <w:t>Sheet”)</w:t>
      </w:r>
      <w:r w:rsidRPr="00026DB7">
        <w:rPr>
          <w:i/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además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del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formulario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SF-270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ya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descrito.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Debe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enviar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por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mensaje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electrónico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ambos</w:t>
      </w:r>
      <w:r w:rsidRPr="00026DB7">
        <w:rPr>
          <w:spacing w:val="-5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formularios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juntos al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Oficial de Subsidio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FWS (Grant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Officer)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listado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en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su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acuerdo.</w:t>
      </w:r>
    </w:p>
    <w:p w14:paraId="450B5FC4" w14:textId="77777777" w:rsidR="002943CD" w:rsidRPr="00026DB7" w:rsidRDefault="002943CD" w:rsidP="002C51A3">
      <w:pPr>
        <w:pStyle w:val="BodyText"/>
        <w:rPr>
          <w:sz w:val="20"/>
          <w:szCs w:val="20"/>
          <w:lang w:val="es-ES"/>
        </w:rPr>
      </w:pPr>
    </w:p>
    <w:p w14:paraId="6065BDEA" w14:textId="0074B668" w:rsidR="002943CD" w:rsidRDefault="00C979D0" w:rsidP="002C51A3">
      <w:pPr>
        <w:pStyle w:val="BodyText"/>
        <w:ind w:left="119" w:right="172"/>
        <w:rPr>
          <w:sz w:val="20"/>
          <w:szCs w:val="20"/>
          <w:lang w:val="es-ES"/>
        </w:rPr>
      </w:pPr>
      <w:r w:rsidRPr="00026DB7">
        <w:rPr>
          <w:sz w:val="20"/>
          <w:szCs w:val="20"/>
          <w:lang w:val="es-ES"/>
        </w:rPr>
        <w:t>La Portada para Pagos del ITS puede bajarse de</w:t>
      </w:r>
      <w:r w:rsidRPr="00026DB7">
        <w:rPr>
          <w:spacing w:val="1"/>
          <w:sz w:val="20"/>
          <w:szCs w:val="20"/>
          <w:lang w:val="es-ES"/>
        </w:rPr>
        <w:t xml:space="preserve"> </w:t>
      </w:r>
      <w:hyperlink r:id="rId10">
        <w:r w:rsidR="006D5170">
          <w:rPr>
            <w:color w:val="0000FF"/>
            <w:sz w:val="20"/>
            <w:szCs w:val="20"/>
            <w:u w:val="single" w:color="0000FF"/>
            <w:lang w:val="es-ES"/>
          </w:rPr>
          <w:t>https://www.fws.gov/media/financial-assistance-cover-sheet-non-us-bank</w:t>
        </w:r>
      </w:hyperlink>
      <w:r w:rsidRPr="006427CE">
        <w:rPr>
          <w:sz w:val="20"/>
          <w:szCs w:val="20"/>
          <w:lang w:val="es-ES"/>
        </w:rPr>
        <w:t>.</w:t>
      </w:r>
      <w:r w:rsidRPr="006427CE">
        <w:rPr>
          <w:spacing w:val="5"/>
          <w:sz w:val="20"/>
          <w:szCs w:val="20"/>
          <w:lang w:val="es-ES"/>
        </w:rPr>
        <w:t xml:space="preserve"> </w:t>
      </w:r>
      <w:r w:rsidRPr="006427CE">
        <w:rPr>
          <w:sz w:val="20"/>
          <w:szCs w:val="20"/>
          <w:lang w:val="es-ES"/>
        </w:rPr>
        <w:t>Complete</w:t>
      </w:r>
      <w:r w:rsidRPr="006427CE">
        <w:rPr>
          <w:spacing w:val="-2"/>
          <w:sz w:val="20"/>
          <w:szCs w:val="20"/>
          <w:lang w:val="es-ES"/>
        </w:rPr>
        <w:t xml:space="preserve"> </w:t>
      </w:r>
      <w:r w:rsidRPr="006427CE">
        <w:rPr>
          <w:sz w:val="20"/>
          <w:szCs w:val="20"/>
          <w:lang w:val="es-ES"/>
        </w:rPr>
        <w:t>este</w:t>
      </w:r>
      <w:r w:rsidRPr="006427CE">
        <w:rPr>
          <w:spacing w:val="1"/>
          <w:sz w:val="20"/>
          <w:szCs w:val="20"/>
          <w:lang w:val="es-ES"/>
        </w:rPr>
        <w:t xml:space="preserve"> </w:t>
      </w:r>
      <w:r w:rsidRPr="006427CE">
        <w:rPr>
          <w:sz w:val="20"/>
          <w:szCs w:val="20"/>
          <w:lang w:val="es-ES"/>
        </w:rPr>
        <w:t>formulario con mucha atención; será rechazado si tiene un error. Todos los datos deben ser idénticos</w:t>
      </w:r>
      <w:r w:rsidRPr="00026DB7">
        <w:rPr>
          <w:sz w:val="20"/>
          <w:szCs w:val="20"/>
          <w:lang w:val="es-ES"/>
        </w:rPr>
        <w:t xml:space="preserve"> a la</w:t>
      </w:r>
      <w:r w:rsidRPr="00026DB7">
        <w:rPr>
          <w:spacing w:val="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información que ingreso en el sistema SAM y en el formulario SF-270. Rellene las secciones 1, 2 y 4 y deje en</w:t>
      </w:r>
      <w:r w:rsidRPr="00026DB7">
        <w:rPr>
          <w:spacing w:val="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blanco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todos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los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otros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campos.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Si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esta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no es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su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primera solicitud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y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hay cambios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en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la información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bancaria,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alerte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a</w:t>
      </w:r>
      <w:r w:rsidRPr="00026DB7">
        <w:rPr>
          <w:spacing w:val="-49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su Oficial de Subsidio FWS. Si esta es su primera solicitud para un nuevo subsidio a nuestros programas, o si hay</w:t>
      </w:r>
      <w:r w:rsidRPr="00026DB7">
        <w:rPr>
          <w:spacing w:val="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cambios en los datos bancarios previamente establecidos con nuestro programa, debe enviarnos una carta formal</w:t>
      </w:r>
      <w:r w:rsidRPr="00026DB7">
        <w:rPr>
          <w:spacing w:val="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con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membrete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de su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organización, firmado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por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su Jefe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Oficial de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Finanzas,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confirmando los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datos</w:t>
      </w:r>
      <w:r w:rsidRPr="00026DB7">
        <w:rPr>
          <w:spacing w:val="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bancarios.</w:t>
      </w:r>
    </w:p>
    <w:p w14:paraId="3A33A06F" w14:textId="77777777" w:rsidR="00CE1ACF" w:rsidRPr="00026DB7" w:rsidRDefault="00CE1ACF" w:rsidP="002C51A3">
      <w:pPr>
        <w:pStyle w:val="BodyText"/>
        <w:ind w:left="119" w:right="172"/>
        <w:rPr>
          <w:sz w:val="20"/>
          <w:szCs w:val="20"/>
          <w:lang w:val="es-ES"/>
        </w:rPr>
      </w:pPr>
    </w:p>
    <w:p w14:paraId="699EA7C6" w14:textId="77777777" w:rsidR="002943CD" w:rsidRPr="00026DB7" w:rsidRDefault="00C979D0" w:rsidP="002C51A3">
      <w:pPr>
        <w:pStyle w:val="BodyText"/>
        <w:ind w:left="119" w:right="395"/>
        <w:rPr>
          <w:sz w:val="20"/>
          <w:szCs w:val="20"/>
          <w:lang w:val="es-ES"/>
        </w:rPr>
      </w:pPr>
      <w:r w:rsidRPr="00026DB7">
        <w:rPr>
          <w:sz w:val="20"/>
          <w:szCs w:val="20"/>
          <w:lang w:val="es-ES"/>
        </w:rPr>
        <w:t>Después de recibir esta carta tendremos que contactarlo por teléfono para verifica la nueva información antes de</w:t>
      </w:r>
      <w:r w:rsidRPr="00026DB7">
        <w:rPr>
          <w:spacing w:val="-50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poder</w:t>
      </w:r>
      <w:r w:rsidRPr="00026DB7">
        <w:rPr>
          <w:spacing w:val="-1"/>
          <w:sz w:val="20"/>
          <w:szCs w:val="20"/>
          <w:lang w:val="es-ES"/>
        </w:rPr>
        <w:t xml:space="preserve"> </w:t>
      </w:r>
      <w:r w:rsidRPr="00026DB7">
        <w:rPr>
          <w:sz w:val="20"/>
          <w:szCs w:val="20"/>
          <w:lang w:val="es-ES"/>
        </w:rPr>
        <w:t>iniciar el primer pago.</w:t>
      </w:r>
    </w:p>
    <w:p w14:paraId="069754E3" w14:textId="77777777" w:rsidR="002943CD" w:rsidRPr="00026DB7" w:rsidRDefault="002943CD" w:rsidP="002C51A3">
      <w:pPr>
        <w:pStyle w:val="BodyText"/>
        <w:rPr>
          <w:sz w:val="20"/>
          <w:szCs w:val="20"/>
          <w:lang w:val="es-ES"/>
        </w:rPr>
      </w:pPr>
    </w:p>
    <w:p w14:paraId="76A048E6" w14:textId="77777777" w:rsidR="002943CD" w:rsidRPr="00026DB7" w:rsidRDefault="00C979D0" w:rsidP="002C51A3">
      <w:pPr>
        <w:pStyle w:val="Heading2"/>
        <w:numPr>
          <w:ilvl w:val="0"/>
          <w:numId w:val="2"/>
        </w:numPr>
        <w:tabs>
          <w:tab w:val="left" w:pos="375"/>
        </w:tabs>
        <w:ind w:hanging="256"/>
        <w:rPr>
          <w:sz w:val="20"/>
          <w:szCs w:val="20"/>
          <w:lang w:val="es-ES"/>
        </w:rPr>
      </w:pPr>
      <w:r w:rsidRPr="00026DB7">
        <w:rPr>
          <w:w w:val="105"/>
          <w:sz w:val="20"/>
          <w:szCs w:val="20"/>
          <w:lang w:val="es-ES"/>
        </w:rPr>
        <w:t>Si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su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banco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destino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final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 xml:space="preserve">está </w:t>
      </w:r>
      <w:r w:rsidRPr="00026DB7">
        <w:rPr>
          <w:w w:val="105"/>
          <w:sz w:val="20"/>
          <w:szCs w:val="20"/>
          <w:u w:val="thick"/>
          <w:lang w:val="es-ES"/>
        </w:rPr>
        <w:t>dentro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los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Estados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Unidos</w:t>
      </w:r>
      <w:r w:rsidRPr="00026DB7">
        <w:rPr>
          <w:spacing w:val="7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(EFT)</w:t>
      </w:r>
    </w:p>
    <w:p w14:paraId="7E19A7D9" w14:textId="77777777" w:rsidR="002943CD" w:rsidRPr="00026DB7" w:rsidRDefault="002943CD" w:rsidP="002C51A3">
      <w:pPr>
        <w:pStyle w:val="BodyText"/>
        <w:rPr>
          <w:b/>
          <w:i/>
          <w:sz w:val="20"/>
          <w:szCs w:val="20"/>
          <w:lang w:val="es-ES"/>
        </w:rPr>
      </w:pPr>
    </w:p>
    <w:p w14:paraId="39491942" w14:textId="77777777" w:rsidR="002943CD" w:rsidRPr="00026DB7" w:rsidRDefault="00C979D0" w:rsidP="002C51A3">
      <w:pPr>
        <w:pStyle w:val="BodyText"/>
        <w:ind w:left="119" w:right="186"/>
        <w:rPr>
          <w:sz w:val="20"/>
          <w:szCs w:val="20"/>
          <w:lang w:val="es-ES"/>
        </w:rPr>
      </w:pPr>
      <w:r w:rsidRPr="00026DB7">
        <w:rPr>
          <w:w w:val="105"/>
          <w:sz w:val="20"/>
          <w:szCs w:val="20"/>
          <w:lang w:val="es-ES"/>
        </w:rPr>
        <w:t>Beneficiarios fuera de los EE.UU. que reciben fondos electrónicamente a un banco de destino final en los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EE.UU.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deben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ser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pagados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por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Electronic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Funds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Transfer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(EFT)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por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la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red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Automated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Clearing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House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(ACH).</w:t>
      </w:r>
      <w:r w:rsidRPr="00026DB7">
        <w:rPr>
          <w:spacing w:val="-5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Para cada solicitud de pago, su organización debe completar la “Portada para Pagos por IBC” (“IBC Payment</w:t>
      </w:r>
      <w:r w:rsidRPr="00026DB7">
        <w:rPr>
          <w:spacing w:val="-5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Package Cover Sheet for Domestic ASAP Waived Financial Assistance Recipient or Foreign Financial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Assistance Recipient with U.S. Bank”) además del formulario SF-270 ya descrito. Debe enviar ambos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formularios juntos, por medio de un mensaje por correo electrónico, al Oficial de Subsidio del FWS nombrado</w:t>
      </w:r>
      <w:r w:rsidRPr="00026DB7">
        <w:rPr>
          <w:spacing w:val="-5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en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su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acuerdo.</w:t>
      </w:r>
    </w:p>
    <w:p w14:paraId="445AC255" w14:textId="77777777" w:rsidR="002943CD" w:rsidRPr="00026DB7" w:rsidRDefault="002943CD" w:rsidP="002C51A3">
      <w:pPr>
        <w:pStyle w:val="BodyText"/>
        <w:rPr>
          <w:sz w:val="20"/>
          <w:szCs w:val="20"/>
          <w:lang w:val="es-ES"/>
        </w:rPr>
      </w:pPr>
    </w:p>
    <w:p w14:paraId="68DE0A0C" w14:textId="685526B8" w:rsidR="002943CD" w:rsidRPr="00026DB7" w:rsidRDefault="00C979D0" w:rsidP="002C51A3">
      <w:pPr>
        <w:pStyle w:val="BodyText"/>
        <w:ind w:left="119" w:right="120"/>
        <w:rPr>
          <w:sz w:val="20"/>
          <w:szCs w:val="20"/>
          <w:lang w:val="es-ES"/>
        </w:rPr>
      </w:pPr>
      <w:r w:rsidRPr="00026DB7">
        <w:rPr>
          <w:w w:val="105"/>
          <w:sz w:val="20"/>
          <w:szCs w:val="20"/>
          <w:lang w:val="es-ES"/>
        </w:rPr>
        <w:t>La “Portada para Pagos por IBC” se puede bajar aquí: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hyperlink r:id="rId11">
        <w:r w:rsidR="006D5170" w:rsidRPr="006D5170">
          <w:rPr>
            <w:color w:val="0000FF"/>
            <w:w w:val="105"/>
            <w:sz w:val="20"/>
            <w:szCs w:val="20"/>
            <w:u w:val="single" w:color="0000FF"/>
            <w:lang w:val="es-ES"/>
          </w:rPr>
          <w:t>https://www.fws.gov/media/ibcpaymentcoversheetusbank</w:t>
        </w:r>
      </w:hyperlink>
      <w:r w:rsidRPr="00CE1ACF">
        <w:rPr>
          <w:w w:val="105"/>
          <w:sz w:val="20"/>
          <w:szCs w:val="20"/>
          <w:lang w:val="es-ES"/>
        </w:rPr>
        <w:t>. Complete este formulario con</w:t>
      </w:r>
      <w:r w:rsidRPr="00CE1ACF">
        <w:rPr>
          <w:spacing w:val="1"/>
          <w:w w:val="105"/>
          <w:sz w:val="20"/>
          <w:szCs w:val="20"/>
          <w:lang w:val="es-ES"/>
        </w:rPr>
        <w:t xml:space="preserve"> </w:t>
      </w:r>
      <w:r w:rsidRPr="00CE1ACF">
        <w:rPr>
          <w:w w:val="105"/>
          <w:sz w:val="20"/>
          <w:szCs w:val="20"/>
          <w:lang w:val="es-ES"/>
        </w:rPr>
        <w:t>atención. En la sección 3, renglón 10, en la segunda columna ponga su</w:t>
      </w:r>
      <w:r w:rsidRPr="00026DB7">
        <w:rPr>
          <w:w w:val="105"/>
          <w:sz w:val="20"/>
          <w:szCs w:val="20"/>
          <w:lang w:val="es-ES"/>
        </w:rPr>
        <w:t xml:space="preserve"> número de acuerdo que empieza con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la letra “F”, y en la columna “Line Dollar Amount” ponga el monto que solicita en este formato: $xx,xxx. Ingrese</w:t>
      </w:r>
      <w:r w:rsidR="00CE1ACF">
        <w:rPr>
          <w:w w:val="105"/>
          <w:sz w:val="20"/>
          <w:szCs w:val="20"/>
          <w:lang w:val="es-ES"/>
        </w:rPr>
        <w:t xml:space="preserve"> </w:t>
      </w:r>
      <w:r w:rsidRPr="00026DB7">
        <w:rPr>
          <w:spacing w:val="-54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el nombre y dirección de correo electrónico del Oficial de Subsidio del FWS nombrado en su acuerdo en la</w:t>
      </w:r>
      <w:r w:rsidRPr="00026DB7">
        <w:rPr>
          <w:spacing w:val="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sección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5 para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que personal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del IBC pueda contactarlo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si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hay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problemas.</w:t>
      </w:r>
    </w:p>
    <w:p w14:paraId="29346007" w14:textId="77777777" w:rsidR="002943CD" w:rsidRPr="00026DB7" w:rsidRDefault="002943CD" w:rsidP="002C51A3">
      <w:pPr>
        <w:pStyle w:val="BodyText"/>
        <w:rPr>
          <w:sz w:val="20"/>
          <w:szCs w:val="20"/>
          <w:lang w:val="es-ES"/>
        </w:rPr>
      </w:pPr>
    </w:p>
    <w:p w14:paraId="5954B513" w14:textId="77777777" w:rsidR="002943CD" w:rsidRPr="00026DB7" w:rsidRDefault="00C979D0" w:rsidP="002C51A3">
      <w:pPr>
        <w:pStyle w:val="BodyText"/>
        <w:ind w:left="119" w:right="186"/>
        <w:rPr>
          <w:sz w:val="20"/>
          <w:szCs w:val="20"/>
          <w:lang w:val="es-ES"/>
        </w:rPr>
      </w:pPr>
      <w:r w:rsidRPr="00026DB7">
        <w:rPr>
          <w:w w:val="105"/>
          <w:sz w:val="20"/>
          <w:szCs w:val="20"/>
          <w:lang w:val="es-ES"/>
        </w:rPr>
        <w:t>Si</w:t>
      </w:r>
      <w:r w:rsidRPr="00026DB7">
        <w:rPr>
          <w:spacing w:val="-3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los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formularios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solicitud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están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completados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correctamente,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FWS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procesará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su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="003B0F3D" w:rsidRPr="00026DB7">
        <w:rPr>
          <w:w w:val="105"/>
          <w:sz w:val="20"/>
          <w:szCs w:val="20"/>
          <w:lang w:val="es-ES"/>
        </w:rPr>
        <w:t>solicitud</w:t>
      </w:r>
      <w:r w:rsidR="003B0F3D"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en</w:t>
      </w:r>
      <w:r w:rsidR="003B0F3D" w:rsidRPr="00026DB7">
        <w:rPr>
          <w:w w:val="105"/>
          <w:sz w:val="20"/>
          <w:szCs w:val="20"/>
          <w:lang w:val="es-ES"/>
        </w:rPr>
        <w:t xml:space="preserve"> </w:t>
      </w:r>
      <w:r w:rsidR="009D4CE5" w:rsidRPr="00026DB7">
        <w:rPr>
          <w:w w:val="105"/>
          <w:sz w:val="20"/>
          <w:szCs w:val="20"/>
          <w:lang w:val="es-ES"/>
        </w:rPr>
        <w:t>más</w:t>
      </w:r>
      <w:r w:rsidR="003B0F3D" w:rsidRPr="00026DB7">
        <w:rPr>
          <w:w w:val="105"/>
          <w:sz w:val="20"/>
          <w:szCs w:val="20"/>
          <w:lang w:val="es-ES"/>
        </w:rPr>
        <w:t xml:space="preserve"> o menos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5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días</w:t>
      </w:r>
      <w:r w:rsidRPr="00026DB7">
        <w:rPr>
          <w:spacing w:val="-2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hábiles.</w:t>
      </w:r>
      <w:r w:rsidRPr="00026DB7">
        <w:rPr>
          <w:spacing w:val="-52"/>
          <w:w w:val="105"/>
          <w:sz w:val="20"/>
          <w:szCs w:val="20"/>
          <w:lang w:val="es-ES"/>
        </w:rPr>
        <w:t xml:space="preserve"> </w:t>
      </w:r>
      <w:r w:rsidR="003B0F3D" w:rsidRPr="00026DB7">
        <w:rPr>
          <w:spacing w:val="-52"/>
          <w:w w:val="105"/>
          <w:sz w:val="20"/>
          <w:szCs w:val="20"/>
          <w:lang w:val="es-ES"/>
        </w:rPr>
        <w:t xml:space="preserve">  </w:t>
      </w:r>
      <w:r w:rsidRPr="00026DB7">
        <w:rPr>
          <w:w w:val="105"/>
          <w:sz w:val="20"/>
          <w:szCs w:val="20"/>
          <w:lang w:val="es-ES"/>
        </w:rPr>
        <w:t>Usted recibiría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 xml:space="preserve">el pago </w:t>
      </w:r>
      <w:r w:rsidR="003B0F3D" w:rsidRPr="00026DB7">
        <w:rPr>
          <w:w w:val="105"/>
          <w:sz w:val="20"/>
          <w:szCs w:val="20"/>
          <w:lang w:val="es-ES"/>
        </w:rPr>
        <w:t xml:space="preserve">a más tardar </w:t>
      </w:r>
      <w:r w:rsidRPr="00026DB7">
        <w:rPr>
          <w:w w:val="105"/>
          <w:sz w:val="20"/>
          <w:szCs w:val="20"/>
          <w:lang w:val="es-ES"/>
        </w:rPr>
        <w:t>14 días hábiles después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de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haber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enviado su</w:t>
      </w:r>
      <w:r w:rsidRPr="00026DB7">
        <w:rPr>
          <w:spacing w:val="-1"/>
          <w:w w:val="105"/>
          <w:sz w:val="20"/>
          <w:szCs w:val="20"/>
          <w:lang w:val="es-ES"/>
        </w:rPr>
        <w:t xml:space="preserve"> </w:t>
      </w:r>
      <w:r w:rsidRPr="00026DB7">
        <w:rPr>
          <w:w w:val="105"/>
          <w:sz w:val="20"/>
          <w:szCs w:val="20"/>
          <w:lang w:val="es-ES"/>
        </w:rPr>
        <w:t>solicitud.</w:t>
      </w:r>
    </w:p>
    <w:p w14:paraId="21B36D26" w14:textId="77777777" w:rsidR="002943CD" w:rsidRPr="00026DB7" w:rsidRDefault="002943CD" w:rsidP="002C51A3">
      <w:pPr>
        <w:pStyle w:val="BodyText"/>
        <w:ind w:left="119" w:right="264"/>
        <w:rPr>
          <w:sz w:val="20"/>
          <w:szCs w:val="20"/>
          <w:lang w:val="es-ES"/>
        </w:rPr>
      </w:pPr>
    </w:p>
    <w:sectPr w:rsidR="002943CD" w:rsidRPr="00026DB7">
      <w:pgSz w:w="12240" w:h="15840"/>
      <w:pgMar w:top="1500" w:right="108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75457"/>
    <w:multiLevelType w:val="hybridMultilevel"/>
    <w:tmpl w:val="B61278F6"/>
    <w:lvl w:ilvl="0" w:tplc="F886E096">
      <w:start w:val="1"/>
      <w:numFmt w:val="upperRoman"/>
      <w:lvlText w:val="%1."/>
      <w:lvlJc w:val="left"/>
      <w:pPr>
        <w:ind w:left="329" w:hanging="21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4"/>
        <w:sz w:val="24"/>
        <w:szCs w:val="24"/>
        <w:u w:val="thick" w:color="000000"/>
      </w:rPr>
    </w:lvl>
    <w:lvl w:ilvl="1" w:tplc="6A0A7CA8">
      <w:numFmt w:val="bullet"/>
      <w:lvlText w:val="•"/>
      <w:lvlJc w:val="left"/>
      <w:pPr>
        <w:ind w:left="1292" w:hanging="210"/>
      </w:pPr>
      <w:rPr>
        <w:rFonts w:hint="default"/>
      </w:rPr>
    </w:lvl>
    <w:lvl w:ilvl="2" w:tplc="A068273C">
      <w:numFmt w:val="bullet"/>
      <w:lvlText w:val="•"/>
      <w:lvlJc w:val="left"/>
      <w:pPr>
        <w:ind w:left="2264" w:hanging="210"/>
      </w:pPr>
      <w:rPr>
        <w:rFonts w:hint="default"/>
      </w:rPr>
    </w:lvl>
    <w:lvl w:ilvl="3" w:tplc="AF76D144">
      <w:numFmt w:val="bullet"/>
      <w:lvlText w:val="•"/>
      <w:lvlJc w:val="left"/>
      <w:pPr>
        <w:ind w:left="3236" w:hanging="210"/>
      </w:pPr>
      <w:rPr>
        <w:rFonts w:hint="default"/>
      </w:rPr>
    </w:lvl>
    <w:lvl w:ilvl="4" w:tplc="C80C13AC">
      <w:numFmt w:val="bullet"/>
      <w:lvlText w:val="•"/>
      <w:lvlJc w:val="left"/>
      <w:pPr>
        <w:ind w:left="4208" w:hanging="210"/>
      </w:pPr>
      <w:rPr>
        <w:rFonts w:hint="default"/>
      </w:rPr>
    </w:lvl>
    <w:lvl w:ilvl="5" w:tplc="F9944370">
      <w:numFmt w:val="bullet"/>
      <w:lvlText w:val="•"/>
      <w:lvlJc w:val="left"/>
      <w:pPr>
        <w:ind w:left="5180" w:hanging="210"/>
      </w:pPr>
      <w:rPr>
        <w:rFonts w:hint="default"/>
      </w:rPr>
    </w:lvl>
    <w:lvl w:ilvl="6" w:tplc="7586F996">
      <w:numFmt w:val="bullet"/>
      <w:lvlText w:val="•"/>
      <w:lvlJc w:val="left"/>
      <w:pPr>
        <w:ind w:left="6152" w:hanging="210"/>
      </w:pPr>
      <w:rPr>
        <w:rFonts w:hint="default"/>
      </w:rPr>
    </w:lvl>
    <w:lvl w:ilvl="7" w:tplc="792ADDB6">
      <w:numFmt w:val="bullet"/>
      <w:lvlText w:val="•"/>
      <w:lvlJc w:val="left"/>
      <w:pPr>
        <w:ind w:left="7124" w:hanging="210"/>
      </w:pPr>
      <w:rPr>
        <w:rFonts w:hint="default"/>
      </w:rPr>
    </w:lvl>
    <w:lvl w:ilvl="8" w:tplc="3D60E5DC">
      <w:numFmt w:val="bullet"/>
      <w:lvlText w:val="•"/>
      <w:lvlJc w:val="left"/>
      <w:pPr>
        <w:ind w:left="8096" w:hanging="210"/>
      </w:pPr>
      <w:rPr>
        <w:rFonts w:hint="default"/>
      </w:rPr>
    </w:lvl>
  </w:abstractNum>
  <w:abstractNum w:abstractNumId="1" w15:restartNumberingAfterBreak="0">
    <w:nsid w:val="32AB79FE"/>
    <w:multiLevelType w:val="hybridMultilevel"/>
    <w:tmpl w:val="92F68394"/>
    <w:lvl w:ilvl="0" w:tplc="6C5C8C26">
      <w:start w:val="1"/>
      <w:numFmt w:val="upperLetter"/>
      <w:lvlText w:val="%1."/>
      <w:lvlJc w:val="left"/>
      <w:pPr>
        <w:ind w:left="374" w:hanging="256"/>
        <w:jc w:val="left"/>
      </w:pPr>
      <w:rPr>
        <w:rFonts w:ascii="Arial" w:eastAsia="Arial" w:hAnsi="Arial" w:cs="Arial" w:hint="default"/>
        <w:b/>
        <w:bCs/>
        <w:i/>
        <w:iCs/>
        <w:w w:val="104"/>
        <w:sz w:val="19"/>
        <w:szCs w:val="19"/>
      </w:rPr>
    </w:lvl>
    <w:lvl w:ilvl="1" w:tplc="F502090C">
      <w:start w:val="1"/>
      <w:numFmt w:val="decimal"/>
      <w:lvlText w:val="%2)"/>
      <w:lvlJc w:val="left"/>
      <w:pPr>
        <w:ind w:left="1178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19"/>
        <w:szCs w:val="19"/>
      </w:rPr>
    </w:lvl>
    <w:lvl w:ilvl="2" w:tplc="89782CDE">
      <w:numFmt w:val="bullet"/>
      <w:lvlText w:val="•"/>
      <w:lvlJc w:val="left"/>
      <w:pPr>
        <w:ind w:left="2164" w:hanging="234"/>
      </w:pPr>
      <w:rPr>
        <w:rFonts w:hint="default"/>
      </w:rPr>
    </w:lvl>
    <w:lvl w:ilvl="3" w:tplc="86D86EA0">
      <w:numFmt w:val="bullet"/>
      <w:lvlText w:val="•"/>
      <w:lvlJc w:val="left"/>
      <w:pPr>
        <w:ind w:left="3148" w:hanging="234"/>
      </w:pPr>
      <w:rPr>
        <w:rFonts w:hint="default"/>
      </w:rPr>
    </w:lvl>
    <w:lvl w:ilvl="4" w:tplc="5210A834">
      <w:numFmt w:val="bullet"/>
      <w:lvlText w:val="•"/>
      <w:lvlJc w:val="left"/>
      <w:pPr>
        <w:ind w:left="4133" w:hanging="234"/>
      </w:pPr>
      <w:rPr>
        <w:rFonts w:hint="default"/>
      </w:rPr>
    </w:lvl>
    <w:lvl w:ilvl="5" w:tplc="4746CC82">
      <w:numFmt w:val="bullet"/>
      <w:lvlText w:val="•"/>
      <w:lvlJc w:val="left"/>
      <w:pPr>
        <w:ind w:left="5117" w:hanging="234"/>
      </w:pPr>
      <w:rPr>
        <w:rFonts w:hint="default"/>
      </w:rPr>
    </w:lvl>
    <w:lvl w:ilvl="6" w:tplc="2B3AD04C">
      <w:numFmt w:val="bullet"/>
      <w:lvlText w:val="•"/>
      <w:lvlJc w:val="left"/>
      <w:pPr>
        <w:ind w:left="6102" w:hanging="234"/>
      </w:pPr>
      <w:rPr>
        <w:rFonts w:hint="default"/>
      </w:rPr>
    </w:lvl>
    <w:lvl w:ilvl="7" w:tplc="732CE8D4">
      <w:numFmt w:val="bullet"/>
      <w:lvlText w:val="•"/>
      <w:lvlJc w:val="left"/>
      <w:pPr>
        <w:ind w:left="7086" w:hanging="234"/>
      </w:pPr>
      <w:rPr>
        <w:rFonts w:hint="default"/>
      </w:rPr>
    </w:lvl>
    <w:lvl w:ilvl="8" w:tplc="C526BB90">
      <w:numFmt w:val="bullet"/>
      <w:lvlText w:val="•"/>
      <w:lvlJc w:val="left"/>
      <w:pPr>
        <w:ind w:left="8071" w:hanging="234"/>
      </w:pPr>
      <w:rPr>
        <w:rFonts w:hint="default"/>
      </w:rPr>
    </w:lvl>
  </w:abstractNum>
  <w:abstractNum w:abstractNumId="2" w15:restartNumberingAfterBreak="0">
    <w:nsid w:val="7F22149D"/>
    <w:multiLevelType w:val="hybridMultilevel"/>
    <w:tmpl w:val="184A1448"/>
    <w:lvl w:ilvl="0" w:tplc="8904F002">
      <w:start w:val="1"/>
      <w:numFmt w:val="upperLetter"/>
      <w:lvlText w:val="%1."/>
      <w:lvlJc w:val="left"/>
      <w:pPr>
        <w:ind w:left="374" w:hanging="255"/>
        <w:jc w:val="left"/>
      </w:pPr>
      <w:rPr>
        <w:rFonts w:ascii="Arial" w:eastAsia="Arial" w:hAnsi="Arial" w:cs="Arial" w:hint="default"/>
        <w:b/>
        <w:bCs/>
        <w:i/>
        <w:iCs/>
        <w:w w:val="104"/>
        <w:sz w:val="19"/>
        <w:szCs w:val="19"/>
      </w:rPr>
    </w:lvl>
    <w:lvl w:ilvl="1" w:tplc="3E8251C2">
      <w:numFmt w:val="bullet"/>
      <w:lvlText w:val="•"/>
      <w:lvlJc w:val="left"/>
      <w:pPr>
        <w:ind w:left="1346" w:hanging="255"/>
      </w:pPr>
      <w:rPr>
        <w:rFonts w:hint="default"/>
      </w:rPr>
    </w:lvl>
    <w:lvl w:ilvl="2" w:tplc="D7F6B856">
      <w:numFmt w:val="bullet"/>
      <w:lvlText w:val="•"/>
      <w:lvlJc w:val="left"/>
      <w:pPr>
        <w:ind w:left="2312" w:hanging="255"/>
      </w:pPr>
      <w:rPr>
        <w:rFonts w:hint="default"/>
      </w:rPr>
    </w:lvl>
    <w:lvl w:ilvl="3" w:tplc="4070873E">
      <w:numFmt w:val="bullet"/>
      <w:lvlText w:val="•"/>
      <w:lvlJc w:val="left"/>
      <w:pPr>
        <w:ind w:left="3278" w:hanging="255"/>
      </w:pPr>
      <w:rPr>
        <w:rFonts w:hint="default"/>
      </w:rPr>
    </w:lvl>
    <w:lvl w:ilvl="4" w:tplc="EC006082">
      <w:numFmt w:val="bullet"/>
      <w:lvlText w:val="•"/>
      <w:lvlJc w:val="left"/>
      <w:pPr>
        <w:ind w:left="4244" w:hanging="255"/>
      </w:pPr>
      <w:rPr>
        <w:rFonts w:hint="default"/>
      </w:rPr>
    </w:lvl>
    <w:lvl w:ilvl="5" w:tplc="F14A3EC8">
      <w:numFmt w:val="bullet"/>
      <w:lvlText w:val="•"/>
      <w:lvlJc w:val="left"/>
      <w:pPr>
        <w:ind w:left="5210" w:hanging="255"/>
      </w:pPr>
      <w:rPr>
        <w:rFonts w:hint="default"/>
      </w:rPr>
    </w:lvl>
    <w:lvl w:ilvl="6" w:tplc="D6E22CAA">
      <w:numFmt w:val="bullet"/>
      <w:lvlText w:val="•"/>
      <w:lvlJc w:val="left"/>
      <w:pPr>
        <w:ind w:left="6176" w:hanging="255"/>
      </w:pPr>
      <w:rPr>
        <w:rFonts w:hint="default"/>
      </w:rPr>
    </w:lvl>
    <w:lvl w:ilvl="7" w:tplc="CCDEF280">
      <w:numFmt w:val="bullet"/>
      <w:lvlText w:val="•"/>
      <w:lvlJc w:val="left"/>
      <w:pPr>
        <w:ind w:left="7142" w:hanging="255"/>
      </w:pPr>
      <w:rPr>
        <w:rFonts w:hint="default"/>
      </w:rPr>
    </w:lvl>
    <w:lvl w:ilvl="8" w:tplc="D270C9E6">
      <w:numFmt w:val="bullet"/>
      <w:lvlText w:val="•"/>
      <w:lvlJc w:val="left"/>
      <w:pPr>
        <w:ind w:left="8108" w:hanging="25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3CD"/>
    <w:rsid w:val="00026DB7"/>
    <w:rsid w:val="00060327"/>
    <w:rsid w:val="00193F21"/>
    <w:rsid w:val="002943CD"/>
    <w:rsid w:val="002C51A3"/>
    <w:rsid w:val="003B0F3D"/>
    <w:rsid w:val="00493BFF"/>
    <w:rsid w:val="004B394B"/>
    <w:rsid w:val="00521386"/>
    <w:rsid w:val="006427CE"/>
    <w:rsid w:val="00654854"/>
    <w:rsid w:val="006D5170"/>
    <w:rsid w:val="00766249"/>
    <w:rsid w:val="009D4CE5"/>
    <w:rsid w:val="00A50F35"/>
    <w:rsid w:val="00C979D0"/>
    <w:rsid w:val="00CE1ACF"/>
    <w:rsid w:val="00D85211"/>
    <w:rsid w:val="00E343D1"/>
    <w:rsid w:val="00FD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0164A"/>
  <w15:docId w15:val="{71D2449F-0AEA-4930-AD61-CB004CF2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313" w:hanging="352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1"/>
    <w:qFormat/>
    <w:pPr>
      <w:ind w:left="374" w:hanging="256"/>
      <w:outlineLvl w:val="1"/>
    </w:pPr>
    <w:rPr>
      <w:b/>
      <w:bCs/>
      <w:i/>
      <w:i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374" w:hanging="23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603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327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sa.gov/forms-library/request-advance-or-reimbursem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sa.gov/forms-library/request-advance-or-reimburseme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me.grantsolutions.gov/home" TargetMode="External"/><Relationship Id="rId11" Type="http://schemas.openxmlformats.org/officeDocument/2006/relationships/hyperlink" Target="https://www.fws.gov/media/ibcpaymentcoversheetusbank" TargetMode="External"/><Relationship Id="rId5" Type="http://schemas.openxmlformats.org/officeDocument/2006/relationships/hyperlink" Target="http://www.sam.gov/" TargetMode="External"/><Relationship Id="rId10" Type="http://schemas.openxmlformats.org/officeDocument/2006/relationships/hyperlink" Target="https://www.fws.gov/media/financial-assistance-cover-sheet-non-us-b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ws.gov/media/sf-270enespan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payment request instructions NonDomestic SPANISH- revised September 2020</vt:lpstr>
    </vt:vector>
  </TitlesOfParts>
  <Company>Department of Interior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payment request instructions NonDomestic SPANISH- revised September 2020</dc:title>
  <dc:creator>AGrosse</dc:creator>
  <cp:lastModifiedBy>Deets, Christopher L</cp:lastModifiedBy>
  <cp:revision>20</cp:revision>
  <dcterms:created xsi:type="dcterms:W3CDTF">2022-03-17T15:42:00Z</dcterms:created>
  <dcterms:modified xsi:type="dcterms:W3CDTF">2022-03-22T21:48:00Z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2022-03-17T00:00:00Z</vt:filetime>
  </property>
</Properties>
</file>