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9A51E" w14:textId="363722DC" w:rsidR="00F3563E" w:rsidRPr="00C94C2F" w:rsidRDefault="001C2F62" w:rsidP="00C94C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94C2F">
        <w:rPr>
          <w:rFonts w:ascii="Times New Roman" w:hAnsi="Times New Roman" w:cs="Times New Roman"/>
          <w:b/>
          <w:noProof/>
          <w:sz w:val="44"/>
        </w:rPr>
        <w:drawing>
          <wp:anchor distT="0" distB="0" distL="114300" distR="114300" simplePos="0" relativeHeight="251660288" behindDoc="1" locked="0" layoutInCell="1" allowOverlap="1" wp14:anchorId="238326C4" wp14:editId="5D468910">
            <wp:simplePos x="0" y="0"/>
            <wp:positionH relativeFrom="column">
              <wp:posOffset>5051425</wp:posOffset>
            </wp:positionH>
            <wp:positionV relativeFrom="paragraph">
              <wp:posOffset>-622935</wp:posOffset>
            </wp:positionV>
            <wp:extent cx="1052830" cy="561975"/>
            <wp:effectExtent l="0" t="0" r="0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94C2F">
        <w:rPr>
          <w:rFonts w:ascii="Times New Roman" w:hAnsi="Times New Roman" w:cs="Times New Roman"/>
          <w:b/>
          <w:noProof/>
          <w:sz w:val="44"/>
        </w:rPr>
        <w:drawing>
          <wp:anchor distT="0" distB="0" distL="114300" distR="114300" simplePos="0" relativeHeight="251666432" behindDoc="1" locked="0" layoutInCell="1" allowOverlap="1" wp14:anchorId="426D4263" wp14:editId="21F99C0F">
            <wp:simplePos x="0" y="0"/>
            <wp:positionH relativeFrom="column">
              <wp:posOffset>-332740</wp:posOffset>
            </wp:positionH>
            <wp:positionV relativeFrom="paragraph">
              <wp:posOffset>-685800</wp:posOffset>
            </wp:positionV>
            <wp:extent cx="1207261" cy="678873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261" cy="678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65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C97D8B9" wp14:editId="7096ED37">
                <wp:simplePos x="0" y="0"/>
                <wp:positionH relativeFrom="column">
                  <wp:posOffset>1081405</wp:posOffset>
                </wp:positionH>
                <wp:positionV relativeFrom="paragraph">
                  <wp:posOffset>-572770</wp:posOffset>
                </wp:positionV>
                <wp:extent cx="3522345" cy="27813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C536C" w14:textId="65D4AE5E" w:rsidR="001B006C" w:rsidRPr="001B006C" w:rsidRDefault="001B006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1B006C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U.S. Fish and Wildlife Service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7D8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85.15pt;margin-top:-45.1pt;width:277.35pt;height:21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" filled="f" stroked="f">
                <v:textbox>
                  <w:txbxContent>
                    <w:p w14:paraId="674C536C" w14:textId="65D4AE5E" w:rsidR="001B006C" w:rsidRPr="001B006C" w:rsidRDefault="001B006C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1B006C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U.S. Fish and Wildlife Service</w:t>
                      </w:r>
                    </w:p>
                  </w:txbxContent>
                </v:textbox>
              </v:shape>
            </w:pict>
          </mc:Fallback>
        </mc:AlternateContent>
      </w:r>
      <w:r w:rsidR="00276656">
        <w:rPr>
          <w:noProof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33BDB417" wp14:editId="0D7712DC">
                <wp:simplePos x="0" y="0"/>
                <wp:positionH relativeFrom="margin">
                  <wp:align>right</wp:align>
                </wp:positionH>
                <wp:positionV relativeFrom="paragraph">
                  <wp:posOffset>-572135</wp:posOffset>
                </wp:positionV>
                <wp:extent cx="5621655" cy="286385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1655" cy="2863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E4DA2" id="Rectangle 4" o:spid="_x0000_s1026" style="position:absolute;margin-left:391.45pt;margin-top:-45.05pt;width:442.65pt;height:22.55pt;z-index:-25165721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" fillcolor="#4f81bd [3204]" stroked="f" strokeweight="2pt">
                <w10:wrap anchorx="margin"/>
              </v:rect>
            </w:pict>
          </mc:Fallback>
        </mc:AlternateContent>
      </w:r>
      <w:r w:rsidR="00ED54E6">
        <w:rPr>
          <w:rFonts w:ascii="Times New Roman" w:hAnsi="Times New Roman" w:cs="Times New Roman"/>
          <w:b/>
          <w:sz w:val="44"/>
        </w:rPr>
        <w:t>Nestucca Bay</w:t>
      </w:r>
      <w:r w:rsidR="00D45F5D" w:rsidRPr="00C94C2F">
        <w:rPr>
          <w:rFonts w:ascii="Times New Roman" w:hAnsi="Times New Roman" w:cs="Times New Roman"/>
          <w:b/>
          <w:sz w:val="44"/>
        </w:rPr>
        <w:t xml:space="preserve"> National Wildlife Refuge</w:t>
      </w:r>
    </w:p>
    <w:p w14:paraId="68B05ABE" w14:textId="0457DA92" w:rsidR="00D45F5D" w:rsidRDefault="00D45F5D" w:rsidP="00C94C2F">
      <w:pPr>
        <w:spacing w:after="0" w:line="240" w:lineRule="auto"/>
        <w:jc w:val="center"/>
        <w:rPr>
          <w:rFonts w:ascii="Adobe Caslon Pro Bold" w:hAnsi="Adobe Caslon Pro Bold"/>
          <w:i/>
          <w:sz w:val="60"/>
          <w:szCs w:val="60"/>
        </w:rPr>
      </w:pPr>
      <w:r w:rsidRPr="00C94C2F">
        <w:rPr>
          <w:rFonts w:ascii="Adobe Caslon Pro Bold" w:hAnsi="Adobe Caslon Pro Bold"/>
          <w:i/>
          <w:sz w:val="60"/>
          <w:szCs w:val="60"/>
        </w:rPr>
        <w:t>Cooperative Agriculture Program</w:t>
      </w:r>
    </w:p>
    <w:p w14:paraId="2C21E073" w14:textId="36E1FF57" w:rsidR="00C94C2F" w:rsidRDefault="00C94C2F" w:rsidP="00C94C2F">
      <w:pPr>
        <w:spacing w:after="0" w:line="240" w:lineRule="auto"/>
        <w:jc w:val="center"/>
        <w:rPr>
          <w:rFonts w:ascii="Times New Roman" w:hAnsi="Times New Roman" w:cs="Times New Roman"/>
          <w:b/>
          <w:sz w:val="66"/>
          <w:szCs w:val="66"/>
        </w:rPr>
      </w:pPr>
      <w:r w:rsidRPr="00C94C2F">
        <w:rPr>
          <w:rFonts w:ascii="Times New Roman" w:hAnsi="Times New Roman" w:cs="Times New Roman"/>
          <w:b/>
          <w:sz w:val="66"/>
          <w:szCs w:val="66"/>
        </w:rPr>
        <w:t>Attention Farmers and Growers</w:t>
      </w:r>
    </w:p>
    <w:p w14:paraId="452ACDE3" w14:textId="18ED949D" w:rsidR="002F5C10" w:rsidRPr="007F41A5" w:rsidRDefault="002F5C10" w:rsidP="00C94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A5">
        <w:rPr>
          <w:rFonts w:ascii="Times New Roman" w:hAnsi="Times New Roman" w:cs="Times New Roman"/>
          <w:b/>
          <w:bCs/>
          <w:sz w:val="24"/>
          <w:szCs w:val="24"/>
        </w:rPr>
        <w:t>U.S. Fish and Wildlife Service</w:t>
      </w:r>
      <w:r w:rsidRPr="007F41A5">
        <w:rPr>
          <w:rFonts w:ascii="Times New Roman" w:hAnsi="Times New Roman" w:cs="Times New Roman"/>
          <w:sz w:val="24"/>
          <w:szCs w:val="24"/>
        </w:rPr>
        <w:t xml:space="preserve"> </w:t>
      </w:r>
      <w:r w:rsidR="00C94C2F" w:rsidRPr="007F41A5">
        <w:rPr>
          <w:rFonts w:ascii="Times New Roman" w:hAnsi="Times New Roman" w:cs="Times New Roman"/>
          <w:b/>
          <w:sz w:val="24"/>
          <w:szCs w:val="24"/>
        </w:rPr>
        <w:t xml:space="preserve">Seeks Agricultural Producers </w:t>
      </w:r>
    </w:p>
    <w:p w14:paraId="2AAC7252" w14:textId="52E559EC" w:rsidR="00C94C2F" w:rsidRPr="007F41A5" w:rsidRDefault="00C94C2F" w:rsidP="00C94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41A5">
        <w:rPr>
          <w:rFonts w:ascii="Times New Roman" w:hAnsi="Times New Roman" w:cs="Times New Roman"/>
          <w:b/>
          <w:sz w:val="24"/>
          <w:szCs w:val="24"/>
        </w:rPr>
        <w:t>for Cooperative Agriculture Program</w:t>
      </w:r>
    </w:p>
    <w:p w14:paraId="34AA85C3" w14:textId="24132DE4" w:rsidR="00C94C2F" w:rsidRPr="007F41A5" w:rsidRDefault="00C94C2F" w:rsidP="00C94C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8B2EC4" w14:textId="54510966" w:rsidR="00C94C2F" w:rsidRPr="007F41A5" w:rsidRDefault="00C94C2F" w:rsidP="00667B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41A5">
        <w:rPr>
          <w:rFonts w:ascii="Times New Roman" w:hAnsi="Times New Roman" w:cs="Times New Roman"/>
          <w:sz w:val="24"/>
          <w:szCs w:val="24"/>
        </w:rPr>
        <w:t>The U.S. Fish and Wildlife Service</w:t>
      </w:r>
      <w:r w:rsidR="0046527A" w:rsidRPr="007F41A5">
        <w:rPr>
          <w:rFonts w:ascii="Times New Roman" w:hAnsi="Times New Roman" w:cs="Times New Roman"/>
          <w:sz w:val="24"/>
          <w:szCs w:val="24"/>
        </w:rPr>
        <w:t xml:space="preserve"> (Service)</w:t>
      </w:r>
      <w:r w:rsidRPr="007F41A5">
        <w:rPr>
          <w:rFonts w:ascii="Times New Roman" w:hAnsi="Times New Roman" w:cs="Times New Roman"/>
          <w:sz w:val="24"/>
          <w:szCs w:val="24"/>
        </w:rPr>
        <w:t xml:space="preserve"> is</w:t>
      </w:r>
      <w:r w:rsidR="008E7E22" w:rsidRPr="007F41A5">
        <w:rPr>
          <w:rFonts w:ascii="Times New Roman" w:hAnsi="Times New Roman" w:cs="Times New Roman"/>
          <w:sz w:val="24"/>
          <w:szCs w:val="24"/>
        </w:rPr>
        <w:t xml:space="preserve"> seeking </w:t>
      </w:r>
      <w:r w:rsidR="004F7628">
        <w:rPr>
          <w:rFonts w:ascii="Times New Roman" w:hAnsi="Times New Roman" w:cs="Times New Roman"/>
          <w:sz w:val="24"/>
          <w:szCs w:val="24"/>
        </w:rPr>
        <w:t>proposals from</w:t>
      </w:r>
      <w:r w:rsidR="002F5C10" w:rsidRPr="007F41A5">
        <w:rPr>
          <w:rFonts w:ascii="Times New Roman" w:hAnsi="Times New Roman" w:cs="Times New Roman"/>
          <w:sz w:val="24"/>
          <w:szCs w:val="24"/>
        </w:rPr>
        <w:t xml:space="preserve"> </w:t>
      </w:r>
      <w:r w:rsidR="008E7E22" w:rsidRPr="007F41A5">
        <w:rPr>
          <w:rFonts w:ascii="Times New Roman" w:hAnsi="Times New Roman" w:cs="Times New Roman"/>
          <w:sz w:val="24"/>
          <w:szCs w:val="24"/>
        </w:rPr>
        <w:t>agricultural producer</w:t>
      </w:r>
      <w:r w:rsidR="002F5C10" w:rsidRPr="007F41A5">
        <w:rPr>
          <w:rFonts w:ascii="Times New Roman" w:hAnsi="Times New Roman" w:cs="Times New Roman"/>
          <w:sz w:val="24"/>
          <w:szCs w:val="24"/>
        </w:rPr>
        <w:t>s</w:t>
      </w:r>
      <w:r w:rsidRPr="007F41A5">
        <w:rPr>
          <w:rFonts w:ascii="Times New Roman" w:hAnsi="Times New Roman" w:cs="Times New Roman"/>
          <w:sz w:val="24"/>
          <w:szCs w:val="24"/>
        </w:rPr>
        <w:t xml:space="preserve"> </w:t>
      </w:r>
      <w:r w:rsidR="002F5C10" w:rsidRPr="007F41A5">
        <w:rPr>
          <w:rFonts w:ascii="Times New Roman" w:hAnsi="Times New Roman" w:cs="Times New Roman"/>
          <w:sz w:val="24"/>
          <w:szCs w:val="24"/>
        </w:rPr>
        <w:t>to enter into</w:t>
      </w:r>
      <w:r w:rsidRPr="007F41A5">
        <w:rPr>
          <w:rFonts w:ascii="Times New Roman" w:hAnsi="Times New Roman" w:cs="Times New Roman"/>
          <w:sz w:val="24"/>
          <w:szCs w:val="24"/>
        </w:rPr>
        <w:t xml:space="preserve"> a Cooperative Agricu</w:t>
      </w:r>
      <w:r w:rsidR="00915D71" w:rsidRPr="007F41A5">
        <w:rPr>
          <w:rFonts w:ascii="Times New Roman" w:hAnsi="Times New Roman" w:cs="Times New Roman"/>
          <w:sz w:val="24"/>
          <w:szCs w:val="24"/>
        </w:rPr>
        <w:t xml:space="preserve">lture </w:t>
      </w:r>
      <w:r w:rsidR="00E440CE" w:rsidRPr="007F41A5">
        <w:rPr>
          <w:rFonts w:ascii="Times New Roman" w:hAnsi="Times New Roman" w:cs="Times New Roman"/>
          <w:sz w:val="24"/>
          <w:szCs w:val="24"/>
        </w:rPr>
        <w:t xml:space="preserve">Agreement </w:t>
      </w:r>
      <w:r w:rsidR="00114E7C" w:rsidRPr="007F41A5">
        <w:rPr>
          <w:rFonts w:ascii="Times New Roman" w:hAnsi="Times New Roman" w:cs="Times New Roman"/>
          <w:sz w:val="24"/>
          <w:szCs w:val="24"/>
        </w:rPr>
        <w:t xml:space="preserve">(Agreement) </w:t>
      </w:r>
      <w:r w:rsidR="00E440CE" w:rsidRPr="007F41A5">
        <w:rPr>
          <w:rFonts w:ascii="Times New Roman" w:hAnsi="Times New Roman" w:cs="Times New Roman"/>
          <w:sz w:val="24"/>
          <w:szCs w:val="24"/>
        </w:rPr>
        <w:t>at</w:t>
      </w:r>
      <w:r w:rsidR="00915D71" w:rsidRPr="007F41A5">
        <w:rPr>
          <w:rFonts w:ascii="Times New Roman" w:hAnsi="Times New Roman" w:cs="Times New Roman"/>
          <w:sz w:val="24"/>
          <w:szCs w:val="24"/>
        </w:rPr>
        <w:t xml:space="preserve"> </w:t>
      </w:r>
      <w:r w:rsidR="002F5C10" w:rsidRPr="007F41A5">
        <w:rPr>
          <w:rFonts w:ascii="Times New Roman" w:hAnsi="Times New Roman" w:cs="Times New Roman"/>
          <w:sz w:val="24"/>
          <w:szCs w:val="24"/>
        </w:rPr>
        <w:t xml:space="preserve">the </w:t>
      </w:r>
      <w:r w:rsidR="00915D71" w:rsidRPr="007F41A5">
        <w:rPr>
          <w:rFonts w:ascii="Times New Roman" w:hAnsi="Times New Roman" w:cs="Times New Roman"/>
          <w:sz w:val="24"/>
          <w:szCs w:val="24"/>
        </w:rPr>
        <w:t>Nestucca Bay National Wildlife Refuge</w:t>
      </w:r>
      <w:r w:rsidRPr="007F41A5">
        <w:rPr>
          <w:rFonts w:ascii="Times New Roman" w:hAnsi="Times New Roman" w:cs="Times New Roman"/>
          <w:sz w:val="24"/>
          <w:szCs w:val="24"/>
        </w:rPr>
        <w:t xml:space="preserve"> </w:t>
      </w:r>
      <w:r w:rsidR="002F5C10" w:rsidRPr="007F41A5">
        <w:rPr>
          <w:rFonts w:ascii="Times New Roman" w:hAnsi="Times New Roman" w:cs="Times New Roman"/>
          <w:sz w:val="24"/>
          <w:szCs w:val="24"/>
        </w:rPr>
        <w:t xml:space="preserve">(Refuge) </w:t>
      </w:r>
      <w:r w:rsidRPr="007F41A5">
        <w:rPr>
          <w:rFonts w:ascii="Times New Roman" w:hAnsi="Times New Roman" w:cs="Times New Roman"/>
          <w:sz w:val="24"/>
          <w:szCs w:val="24"/>
        </w:rPr>
        <w:t xml:space="preserve">in </w:t>
      </w:r>
      <w:r w:rsidR="00CC5950">
        <w:rPr>
          <w:rFonts w:ascii="Times New Roman" w:hAnsi="Times New Roman" w:cs="Times New Roman"/>
          <w:sz w:val="24"/>
          <w:szCs w:val="24"/>
        </w:rPr>
        <w:t>Cloverdale</w:t>
      </w:r>
      <w:r w:rsidRPr="007F41A5">
        <w:rPr>
          <w:rFonts w:ascii="Times New Roman" w:hAnsi="Times New Roman" w:cs="Times New Roman"/>
          <w:sz w:val="24"/>
          <w:szCs w:val="24"/>
        </w:rPr>
        <w:t>,</w:t>
      </w:r>
      <w:r w:rsidR="00915D71" w:rsidRPr="007F41A5">
        <w:rPr>
          <w:rFonts w:ascii="Times New Roman" w:hAnsi="Times New Roman" w:cs="Times New Roman"/>
          <w:sz w:val="24"/>
          <w:szCs w:val="24"/>
        </w:rPr>
        <w:t xml:space="preserve"> Oregon</w:t>
      </w:r>
      <w:r w:rsidRPr="007F41A5">
        <w:rPr>
          <w:rFonts w:ascii="Times New Roman" w:hAnsi="Times New Roman" w:cs="Times New Roman"/>
          <w:sz w:val="24"/>
          <w:szCs w:val="24"/>
        </w:rPr>
        <w:t>.</w:t>
      </w:r>
      <w:r w:rsidR="00CC5950">
        <w:rPr>
          <w:rFonts w:ascii="Times New Roman" w:hAnsi="Times New Roman" w:cs="Times New Roman"/>
          <w:sz w:val="24"/>
          <w:szCs w:val="24"/>
        </w:rPr>
        <w:t xml:space="preserve"> </w:t>
      </w:r>
      <w:r w:rsidRPr="007F41A5">
        <w:rPr>
          <w:rFonts w:ascii="Times New Roman" w:hAnsi="Times New Roman" w:cs="Times New Roman"/>
          <w:sz w:val="24"/>
          <w:szCs w:val="24"/>
        </w:rPr>
        <w:t xml:space="preserve">The producer </w:t>
      </w:r>
      <w:r w:rsidR="002F5C10" w:rsidRPr="007F41A5">
        <w:rPr>
          <w:rFonts w:ascii="Times New Roman" w:hAnsi="Times New Roman" w:cs="Times New Roman"/>
          <w:sz w:val="24"/>
          <w:szCs w:val="24"/>
        </w:rPr>
        <w:t xml:space="preserve">may </w:t>
      </w:r>
      <w:r w:rsidRPr="007F41A5">
        <w:rPr>
          <w:rFonts w:ascii="Times New Roman" w:hAnsi="Times New Roman" w:cs="Times New Roman"/>
          <w:sz w:val="24"/>
          <w:szCs w:val="24"/>
        </w:rPr>
        <w:t>have use o</w:t>
      </w:r>
      <w:r w:rsidR="00915D71" w:rsidRPr="007F41A5">
        <w:rPr>
          <w:rFonts w:ascii="Times New Roman" w:hAnsi="Times New Roman" w:cs="Times New Roman"/>
          <w:sz w:val="24"/>
          <w:szCs w:val="24"/>
        </w:rPr>
        <w:t xml:space="preserve">f up to </w:t>
      </w:r>
      <w:r w:rsidR="00CC5950">
        <w:rPr>
          <w:rFonts w:ascii="Times New Roman" w:hAnsi="Times New Roman" w:cs="Times New Roman"/>
          <w:sz w:val="24"/>
          <w:szCs w:val="24"/>
        </w:rPr>
        <w:t>74.77</w:t>
      </w:r>
      <w:r w:rsidR="0046798F" w:rsidRPr="007F41A5">
        <w:rPr>
          <w:rFonts w:ascii="Times New Roman" w:hAnsi="Times New Roman" w:cs="Times New Roman"/>
          <w:sz w:val="24"/>
          <w:szCs w:val="24"/>
        </w:rPr>
        <w:t xml:space="preserve"> </w:t>
      </w:r>
      <w:r w:rsidR="00915D71" w:rsidRPr="007F41A5">
        <w:rPr>
          <w:rFonts w:ascii="Times New Roman" w:hAnsi="Times New Roman" w:cs="Times New Roman"/>
          <w:sz w:val="24"/>
          <w:szCs w:val="24"/>
        </w:rPr>
        <w:t>acres of lowland pasture</w:t>
      </w:r>
      <w:r w:rsidR="002F5C10" w:rsidRPr="007F41A5">
        <w:rPr>
          <w:rFonts w:ascii="Times New Roman" w:hAnsi="Times New Roman" w:cs="Times New Roman"/>
          <w:sz w:val="24"/>
          <w:szCs w:val="24"/>
        </w:rPr>
        <w:t>s</w:t>
      </w:r>
      <w:r w:rsidR="00915D71" w:rsidRPr="007F41A5">
        <w:rPr>
          <w:rFonts w:ascii="Times New Roman" w:hAnsi="Times New Roman" w:cs="Times New Roman"/>
          <w:sz w:val="24"/>
          <w:szCs w:val="24"/>
        </w:rPr>
        <w:t xml:space="preserve"> on the </w:t>
      </w:r>
      <w:r w:rsidR="001873D1">
        <w:rPr>
          <w:rFonts w:ascii="Times New Roman" w:hAnsi="Times New Roman" w:cs="Times New Roman"/>
          <w:sz w:val="24"/>
          <w:szCs w:val="24"/>
        </w:rPr>
        <w:t xml:space="preserve">Upton Slough Unit of the </w:t>
      </w:r>
      <w:r w:rsidR="002F5C10" w:rsidRPr="007F41A5">
        <w:rPr>
          <w:rFonts w:ascii="Times New Roman" w:hAnsi="Times New Roman" w:cs="Times New Roman"/>
          <w:sz w:val="24"/>
          <w:szCs w:val="24"/>
        </w:rPr>
        <w:t>R</w:t>
      </w:r>
      <w:r w:rsidR="00915D71" w:rsidRPr="007F41A5">
        <w:rPr>
          <w:rFonts w:ascii="Times New Roman" w:hAnsi="Times New Roman" w:cs="Times New Roman"/>
          <w:sz w:val="24"/>
          <w:szCs w:val="24"/>
        </w:rPr>
        <w:t xml:space="preserve">efuge for </w:t>
      </w:r>
      <w:r w:rsidR="002F5C10" w:rsidRPr="007F41A5">
        <w:rPr>
          <w:rFonts w:ascii="Times New Roman" w:hAnsi="Times New Roman" w:cs="Times New Roman"/>
          <w:sz w:val="24"/>
          <w:szCs w:val="24"/>
        </w:rPr>
        <w:t>up to</w:t>
      </w:r>
      <w:r w:rsidR="00915D71" w:rsidRPr="007F41A5">
        <w:rPr>
          <w:rFonts w:ascii="Times New Roman" w:hAnsi="Times New Roman" w:cs="Times New Roman"/>
          <w:sz w:val="24"/>
          <w:szCs w:val="24"/>
        </w:rPr>
        <w:t xml:space="preserve"> </w:t>
      </w:r>
      <w:r w:rsidR="0046798F" w:rsidRPr="007F41A5">
        <w:rPr>
          <w:rFonts w:ascii="Times New Roman" w:hAnsi="Times New Roman" w:cs="Times New Roman"/>
          <w:sz w:val="24"/>
          <w:szCs w:val="24"/>
        </w:rPr>
        <w:t>five</w:t>
      </w:r>
      <w:r w:rsidRPr="007F41A5">
        <w:rPr>
          <w:rFonts w:ascii="Times New Roman" w:hAnsi="Times New Roman" w:cs="Times New Roman"/>
          <w:sz w:val="24"/>
          <w:szCs w:val="24"/>
        </w:rPr>
        <w:t xml:space="preserve"> years</w:t>
      </w:r>
      <w:r w:rsidR="00BF6B52" w:rsidRPr="007F41A5">
        <w:rPr>
          <w:rFonts w:ascii="Times New Roman" w:hAnsi="Times New Roman" w:cs="Times New Roman"/>
          <w:sz w:val="24"/>
          <w:szCs w:val="24"/>
        </w:rPr>
        <w:t xml:space="preserve"> as a cooperator with the Service</w:t>
      </w:r>
      <w:r w:rsidRPr="007F41A5">
        <w:rPr>
          <w:rFonts w:ascii="Times New Roman" w:hAnsi="Times New Roman" w:cs="Times New Roman"/>
          <w:sz w:val="24"/>
          <w:szCs w:val="24"/>
        </w:rPr>
        <w:t>.</w:t>
      </w:r>
      <w:r w:rsidR="005752F2" w:rsidRPr="007F41A5">
        <w:rPr>
          <w:rFonts w:ascii="Times New Roman" w:hAnsi="Times New Roman" w:cs="Times New Roman"/>
          <w:sz w:val="24"/>
          <w:szCs w:val="24"/>
        </w:rPr>
        <w:t xml:space="preserve"> </w:t>
      </w:r>
      <w:r w:rsidR="002F5C10" w:rsidRPr="007F41A5">
        <w:rPr>
          <w:rFonts w:ascii="Times New Roman" w:hAnsi="Times New Roman" w:cs="Times New Roman"/>
          <w:sz w:val="24"/>
          <w:szCs w:val="24"/>
        </w:rPr>
        <w:t>Prospective a</w:t>
      </w:r>
      <w:r w:rsidR="005752F2" w:rsidRPr="007F41A5">
        <w:rPr>
          <w:rFonts w:ascii="Times New Roman" w:hAnsi="Times New Roman" w:cs="Times New Roman"/>
          <w:sz w:val="24"/>
          <w:szCs w:val="24"/>
        </w:rPr>
        <w:t xml:space="preserve">pplicants must fill out applicable portions of FWS Form 3-1383-C and </w:t>
      </w:r>
      <w:r w:rsidR="005752F2" w:rsidRPr="00084D87">
        <w:rPr>
          <w:rFonts w:ascii="Times New Roman" w:hAnsi="Times New Roman" w:cs="Times New Roman"/>
          <w:sz w:val="24"/>
          <w:szCs w:val="24"/>
        </w:rPr>
        <w:t>supplemental application questions</w:t>
      </w:r>
      <w:r w:rsidR="005752F2" w:rsidRPr="007F41A5">
        <w:rPr>
          <w:rFonts w:ascii="Times New Roman" w:hAnsi="Times New Roman" w:cs="Times New Roman"/>
          <w:sz w:val="24"/>
          <w:szCs w:val="24"/>
        </w:rPr>
        <w:t>.</w:t>
      </w:r>
      <w:r w:rsidR="00CC5950">
        <w:rPr>
          <w:rFonts w:ascii="Times New Roman" w:hAnsi="Times New Roman" w:cs="Times New Roman"/>
          <w:sz w:val="24"/>
          <w:szCs w:val="24"/>
        </w:rPr>
        <w:t xml:space="preserve"> </w:t>
      </w:r>
      <w:r w:rsidR="005752F2" w:rsidRPr="007F41A5">
        <w:rPr>
          <w:rFonts w:ascii="Times New Roman" w:hAnsi="Times New Roman" w:cs="Times New Roman"/>
          <w:sz w:val="24"/>
          <w:szCs w:val="24"/>
        </w:rPr>
        <w:t xml:space="preserve">The applicants must address in their application how </w:t>
      </w:r>
      <w:r w:rsidR="00007E1F">
        <w:rPr>
          <w:rFonts w:ascii="Times New Roman" w:hAnsi="Times New Roman" w:cs="Times New Roman"/>
          <w:sz w:val="24"/>
          <w:szCs w:val="24"/>
        </w:rPr>
        <w:t>they</w:t>
      </w:r>
      <w:r w:rsidR="005752F2" w:rsidRPr="007F41A5">
        <w:rPr>
          <w:rFonts w:ascii="Times New Roman" w:hAnsi="Times New Roman" w:cs="Times New Roman"/>
          <w:sz w:val="24"/>
          <w:szCs w:val="24"/>
        </w:rPr>
        <w:t xml:space="preserve"> will meet the criteria outlined in th</w:t>
      </w:r>
      <w:r w:rsidR="00007E1F">
        <w:rPr>
          <w:rFonts w:ascii="Times New Roman" w:hAnsi="Times New Roman" w:cs="Times New Roman"/>
          <w:sz w:val="24"/>
          <w:szCs w:val="24"/>
        </w:rPr>
        <w:t>is</w:t>
      </w:r>
      <w:r w:rsidR="005752F2" w:rsidRPr="007F41A5">
        <w:rPr>
          <w:rFonts w:ascii="Times New Roman" w:hAnsi="Times New Roman" w:cs="Times New Roman"/>
          <w:sz w:val="24"/>
          <w:szCs w:val="24"/>
        </w:rPr>
        <w:t xml:space="preserve"> announcement.</w:t>
      </w:r>
      <w:r w:rsidR="00CC59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8DE275" w14:textId="77777777" w:rsidR="00C94C2F" w:rsidRPr="007F41A5" w:rsidRDefault="00C94C2F" w:rsidP="00667B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56066" w14:textId="77777777" w:rsidR="00C94C2F" w:rsidRPr="007F41A5" w:rsidRDefault="00C94C2F" w:rsidP="00667B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41A5"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51BFDDE1" w14:textId="77777777" w:rsidR="00C94C2F" w:rsidRPr="007F41A5" w:rsidRDefault="00C94C2F" w:rsidP="00667B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8F318FF" w14:textId="56D89A13" w:rsidR="00B150ED" w:rsidRPr="00B150ED" w:rsidRDefault="00B150ED" w:rsidP="00B15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0ED">
        <w:rPr>
          <w:rFonts w:ascii="Times New Roman" w:hAnsi="Times New Roman" w:cs="Times New Roman"/>
          <w:sz w:val="24"/>
          <w:szCs w:val="24"/>
        </w:rPr>
        <w:t xml:space="preserve">The Service established the Refuge in 1991, in part, to protect and enhance habitat on agricultural lands for wintering </w:t>
      </w:r>
      <w:r w:rsidR="004F7628">
        <w:rPr>
          <w:rFonts w:ascii="Times New Roman" w:hAnsi="Times New Roman" w:cs="Times New Roman"/>
          <w:sz w:val="24"/>
          <w:szCs w:val="24"/>
        </w:rPr>
        <w:t xml:space="preserve">Canada </w:t>
      </w:r>
      <w:r w:rsidRPr="00B150ED">
        <w:rPr>
          <w:rFonts w:ascii="Times New Roman" w:hAnsi="Times New Roman" w:cs="Times New Roman"/>
          <w:sz w:val="24"/>
          <w:szCs w:val="24"/>
        </w:rPr>
        <w:t>geese and other migratory birds.</w:t>
      </w:r>
      <w:r w:rsidR="00FF2A8B">
        <w:rPr>
          <w:rFonts w:ascii="Times New Roman" w:hAnsi="Times New Roman" w:cs="Times New Roman"/>
          <w:sz w:val="24"/>
          <w:szCs w:val="24"/>
        </w:rPr>
        <w:t xml:space="preserve"> </w:t>
      </w:r>
      <w:r w:rsidRPr="00B150ED">
        <w:rPr>
          <w:rFonts w:ascii="Times New Roman" w:hAnsi="Times New Roman" w:cs="Times New Roman"/>
          <w:sz w:val="24"/>
          <w:szCs w:val="24"/>
        </w:rPr>
        <w:t xml:space="preserve">The Refuge currently consists of 1,203 acres, of which 346 acres are actively managed as </w:t>
      </w:r>
      <w:r w:rsidR="004F7628">
        <w:rPr>
          <w:rFonts w:ascii="Times New Roman" w:hAnsi="Times New Roman" w:cs="Times New Roman"/>
          <w:sz w:val="24"/>
          <w:szCs w:val="24"/>
        </w:rPr>
        <w:t>green forage</w:t>
      </w:r>
      <w:r w:rsidRPr="00B150ED">
        <w:rPr>
          <w:rFonts w:ascii="Times New Roman" w:hAnsi="Times New Roman" w:cs="Times New Roman"/>
          <w:sz w:val="24"/>
          <w:szCs w:val="24"/>
        </w:rPr>
        <w:t xml:space="preserve"> habitat for geese and other </w:t>
      </w:r>
      <w:r w:rsidR="004F7628">
        <w:rPr>
          <w:rFonts w:ascii="Times New Roman" w:hAnsi="Times New Roman" w:cs="Times New Roman"/>
          <w:sz w:val="24"/>
          <w:szCs w:val="24"/>
        </w:rPr>
        <w:t>birds</w:t>
      </w:r>
      <w:r w:rsidRPr="00B150ED">
        <w:rPr>
          <w:rFonts w:ascii="Times New Roman" w:hAnsi="Times New Roman" w:cs="Times New Roman"/>
          <w:sz w:val="24"/>
          <w:szCs w:val="24"/>
        </w:rPr>
        <w:t>.</w:t>
      </w:r>
      <w:r w:rsidR="00FF2A8B">
        <w:rPr>
          <w:rFonts w:ascii="Times New Roman" w:hAnsi="Times New Roman" w:cs="Times New Roman"/>
          <w:sz w:val="24"/>
          <w:szCs w:val="24"/>
        </w:rPr>
        <w:t xml:space="preserve"> </w:t>
      </w:r>
      <w:r w:rsidR="00007E1F" w:rsidRPr="00ED1BE1">
        <w:rPr>
          <w:rFonts w:ascii="Times New Roman" w:hAnsi="Times New Roman" w:cs="Times New Roman"/>
          <w:sz w:val="24"/>
          <w:szCs w:val="24"/>
        </w:rPr>
        <w:t xml:space="preserve">Carefully managed pastures provide a significant source of </w:t>
      </w:r>
      <w:r w:rsidR="004F7628">
        <w:rPr>
          <w:rFonts w:ascii="Times New Roman" w:hAnsi="Times New Roman" w:cs="Times New Roman"/>
          <w:sz w:val="24"/>
          <w:szCs w:val="24"/>
        </w:rPr>
        <w:t>protein</w:t>
      </w:r>
      <w:r w:rsidR="00007E1F" w:rsidRPr="00ED1BE1">
        <w:rPr>
          <w:rFonts w:ascii="Times New Roman" w:hAnsi="Times New Roman" w:cs="Times New Roman"/>
          <w:sz w:val="24"/>
          <w:szCs w:val="24"/>
        </w:rPr>
        <w:t xml:space="preserve"> </w:t>
      </w:r>
      <w:r w:rsidR="00007E1F">
        <w:rPr>
          <w:rFonts w:ascii="Times New Roman" w:hAnsi="Times New Roman" w:cs="Times New Roman"/>
          <w:sz w:val="24"/>
          <w:szCs w:val="24"/>
        </w:rPr>
        <w:t>for wintering</w:t>
      </w:r>
      <w:r w:rsidR="00007E1F" w:rsidRPr="00ED1BE1">
        <w:rPr>
          <w:rFonts w:ascii="Times New Roman" w:hAnsi="Times New Roman" w:cs="Times New Roman"/>
          <w:sz w:val="24"/>
          <w:szCs w:val="24"/>
        </w:rPr>
        <w:t xml:space="preserve"> </w:t>
      </w:r>
      <w:r w:rsidR="004F7628">
        <w:rPr>
          <w:rFonts w:ascii="Times New Roman" w:hAnsi="Times New Roman" w:cs="Times New Roman"/>
          <w:sz w:val="24"/>
          <w:szCs w:val="24"/>
        </w:rPr>
        <w:t xml:space="preserve">Canada </w:t>
      </w:r>
      <w:r w:rsidR="00007E1F" w:rsidRPr="00ED1BE1">
        <w:rPr>
          <w:rFonts w:ascii="Times New Roman" w:hAnsi="Times New Roman" w:cs="Times New Roman"/>
          <w:sz w:val="24"/>
          <w:szCs w:val="24"/>
        </w:rPr>
        <w:t xml:space="preserve">geese </w:t>
      </w:r>
      <w:r w:rsidR="004F7628">
        <w:rPr>
          <w:rFonts w:ascii="Times New Roman" w:hAnsi="Times New Roman" w:cs="Times New Roman"/>
          <w:sz w:val="24"/>
          <w:szCs w:val="24"/>
        </w:rPr>
        <w:t xml:space="preserve">and other waterfowl </w:t>
      </w:r>
      <w:r w:rsidR="00007E1F" w:rsidRPr="00ED1BE1">
        <w:rPr>
          <w:rFonts w:ascii="Times New Roman" w:hAnsi="Times New Roman" w:cs="Times New Roman"/>
          <w:sz w:val="24"/>
          <w:szCs w:val="24"/>
        </w:rPr>
        <w:t xml:space="preserve">on the Refuge. </w:t>
      </w:r>
      <w:r w:rsidR="00007E1F">
        <w:rPr>
          <w:rFonts w:ascii="Times New Roman" w:hAnsi="Times New Roman" w:cs="Times New Roman"/>
          <w:sz w:val="24"/>
          <w:szCs w:val="24"/>
        </w:rPr>
        <w:t>Up</w:t>
      </w:r>
      <w:r w:rsidRPr="00B150ED">
        <w:rPr>
          <w:rFonts w:ascii="Times New Roman" w:hAnsi="Times New Roman" w:cs="Times New Roman"/>
          <w:sz w:val="24"/>
          <w:szCs w:val="24"/>
        </w:rPr>
        <w:t xml:space="preserve"> to 11,000 Canada geese</w:t>
      </w:r>
      <w:r w:rsidR="00FD4E35">
        <w:rPr>
          <w:rFonts w:ascii="Times New Roman" w:hAnsi="Times New Roman" w:cs="Times New Roman"/>
          <w:sz w:val="24"/>
          <w:szCs w:val="24"/>
        </w:rPr>
        <w:t xml:space="preserve"> </w:t>
      </w:r>
      <w:r w:rsidRPr="00B150ED">
        <w:rPr>
          <w:rFonts w:ascii="Times New Roman" w:hAnsi="Times New Roman" w:cs="Times New Roman"/>
          <w:sz w:val="24"/>
          <w:szCs w:val="24"/>
        </w:rPr>
        <w:t xml:space="preserve">winter </w:t>
      </w:r>
      <w:r w:rsidR="004F7628">
        <w:rPr>
          <w:rFonts w:ascii="Times New Roman" w:hAnsi="Times New Roman" w:cs="Times New Roman"/>
          <w:sz w:val="24"/>
          <w:szCs w:val="24"/>
        </w:rPr>
        <w:t>on the Refuge and adjacent lands</w:t>
      </w:r>
      <w:r w:rsidRPr="00B150ED">
        <w:rPr>
          <w:rFonts w:ascii="Times New Roman" w:hAnsi="Times New Roman" w:cs="Times New Roman"/>
          <w:sz w:val="24"/>
          <w:szCs w:val="24"/>
        </w:rPr>
        <w:t>, including the delisted Aleutian Canada goose and up to 18% of the world’s population of the dusky Canada goose (a federal species of special concern) (</w:t>
      </w:r>
      <w:r w:rsidR="005035CB">
        <w:rPr>
          <w:rFonts w:ascii="Times New Roman" w:hAnsi="Times New Roman" w:cs="Times New Roman"/>
          <w:sz w:val="24"/>
          <w:szCs w:val="24"/>
        </w:rPr>
        <w:t xml:space="preserve">Blake and </w:t>
      </w:r>
      <w:r w:rsidRPr="00B150ED">
        <w:rPr>
          <w:rFonts w:ascii="Times New Roman" w:hAnsi="Times New Roman" w:cs="Times New Roman"/>
          <w:sz w:val="24"/>
          <w:szCs w:val="24"/>
        </w:rPr>
        <w:t>Stephensen 202</w:t>
      </w:r>
      <w:r w:rsidR="001873D1">
        <w:rPr>
          <w:rFonts w:ascii="Times New Roman" w:hAnsi="Times New Roman" w:cs="Times New Roman"/>
          <w:sz w:val="24"/>
          <w:szCs w:val="24"/>
        </w:rPr>
        <w:t>3</w:t>
      </w:r>
      <w:r w:rsidRPr="00B150ED">
        <w:rPr>
          <w:rFonts w:ascii="Times New Roman" w:hAnsi="Times New Roman" w:cs="Times New Roman"/>
          <w:sz w:val="24"/>
          <w:szCs w:val="24"/>
        </w:rPr>
        <w:t>, Stephensen and Nelson 2017).</w:t>
      </w:r>
      <w:r w:rsidR="00FD4E35">
        <w:rPr>
          <w:rFonts w:ascii="Times New Roman" w:hAnsi="Times New Roman" w:cs="Times New Roman"/>
          <w:sz w:val="24"/>
          <w:szCs w:val="24"/>
        </w:rPr>
        <w:t xml:space="preserve"> In all, six sub-species of Canada geese use the Refuge each winter.</w:t>
      </w:r>
    </w:p>
    <w:p w14:paraId="3112D271" w14:textId="77777777" w:rsidR="00B150ED" w:rsidRPr="00B150ED" w:rsidRDefault="00B150ED" w:rsidP="00B15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010CB" w14:textId="11DA9BA7" w:rsidR="00B150ED" w:rsidRPr="00B150ED" w:rsidRDefault="00CE226E" w:rsidP="00B150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50ED">
        <w:rPr>
          <w:rFonts w:ascii="Times New Roman" w:hAnsi="Times New Roman" w:cs="Times New Roman"/>
          <w:sz w:val="24"/>
          <w:szCs w:val="24"/>
        </w:rPr>
        <w:t xml:space="preserve">The pastures on the Refuge are </w:t>
      </w:r>
      <w:r w:rsidR="001154D2">
        <w:rPr>
          <w:rFonts w:ascii="Times New Roman" w:hAnsi="Times New Roman" w:cs="Times New Roman"/>
          <w:sz w:val="24"/>
          <w:szCs w:val="24"/>
        </w:rPr>
        <w:t xml:space="preserve">cooperatively </w:t>
      </w:r>
      <w:r w:rsidRPr="00B150ED">
        <w:rPr>
          <w:rFonts w:ascii="Times New Roman" w:hAnsi="Times New Roman" w:cs="Times New Roman"/>
          <w:sz w:val="24"/>
          <w:szCs w:val="24"/>
        </w:rPr>
        <w:t>managed</w:t>
      </w:r>
      <w:r w:rsidR="003E19D2">
        <w:rPr>
          <w:rFonts w:ascii="Times New Roman" w:hAnsi="Times New Roman" w:cs="Times New Roman"/>
          <w:sz w:val="24"/>
          <w:szCs w:val="24"/>
        </w:rPr>
        <w:t xml:space="preserve"> with agricultural producers</w:t>
      </w:r>
      <w:r w:rsidR="00903CC1">
        <w:rPr>
          <w:rFonts w:ascii="Times New Roman" w:hAnsi="Times New Roman" w:cs="Times New Roman"/>
          <w:sz w:val="24"/>
          <w:szCs w:val="24"/>
        </w:rPr>
        <w:t xml:space="preserve"> </w:t>
      </w:r>
      <w:r w:rsidR="00FD4E35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BE1">
        <w:rPr>
          <w:rFonts w:ascii="Times New Roman" w:hAnsi="Times New Roman" w:cs="Times New Roman"/>
          <w:sz w:val="24"/>
          <w:szCs w:val="24"/>
        </w:rPr>
        <w:t>Agreement</w:t>
      </w:r>
      <w:r w:rsidR="003E19D2">
        <w:rPr>
          <w:rFonts w:ascii="Times New Roman" w:hAnsi="Times New Roman" w:cs="Times New Roman"/>
          <w:sz w:val="24"/>
          <w:szCs w:val="24"/>
        </w:rPr>
        <w:t>s</w:t>
      </w:r>
      <w:r w:rsidR="00FD4E35">
        <w:rPr>
          <w:rFonts w:ascii="Times New Roman" w:hAnsi="Times New Roman" w:cs="Times New Roman"/>
          <w:sz w:val="24"/>
          <w:szCs w:val="24"/>
        </w:rPr>
        <w:t xml:space="preserve"> with the Service</w:t>
      </w:r>
      <w:r w:rsidRPr="00ED1BE1">
        <w:rPr>
          <w:rFonts w:ascii="Times New Roman" w:hAnsi="Times New Roman" w:cs="Times New Roman"/>
          <w:sz w:val="24"/>
          <w:szCs w:val="24"/>
        </w:rPr>
        <w:t xml:space="preserve">. </w:t>
      </w:r>
      <w:r w:rsidR="001154D2" w:rsidRPr="00084D87">
        <w:rPr>
          <w:rFonts w:ascii="Times New Roman" w:hAnsi="Times New Roman" w:cs="Times New Roman"/>
          <w:sz w:val="24"/>
          <w:szCs w:val="24"/>
        </w:rPr>
        <w:t xml:space="preserve">Under the agreements, techniques such as mowing, grazing, haying, or </w:t>
      </w:r>
      <w:r w:rsidR="001154D2" w:rsidRPr="00ED1BE1">
        <w:rPr>
          <w:rFonts w:ascii="Times New Roman" w:hAnsi="Times New Roman" w:cs="Times New Roman"/>
          <w:sz w:val="24"/>
          <w:szCs w:val="24"/>
        </w:rPr>
        <w:t>greenchopping (ensilage or cutting silage for dairy cattle)</w:t>
      </w:r>
      <w:r w:rsidR="00FD4E35">
        <w:rPr>
          <w:rFonts w:ascii="Times New Roman" w:hAnsi="Times New Roman" w:cs="Times New Roman"/>
          <w:sz w:val="24"/>
          <w:szCs w:val="24"/>
        </w:rPr>
        <w:t>,</w:t>
      </w:r>
      <w:r w:rsidR="001154D2" w:rsidRPr="00ED1BE1">
        <w:rPr>
          <w:rFonts w:ascii="Times New Roman" w:hAnsi="Times New Roman" w:cs="Times New Roman"/>
          <w:sz w:val="24"/>
          <w:szCs w:val="24"/>
        </w:rPr>
        <w:t xml:space="preserve"> </w:t>
      </w:r>
      <w:r w:rsidR="003E19D2">
        <w:rPr>
          <w:rFonts w:ascii="Times New Roman" w:hAnsi="Times New Roman" w:cs="Times New Roman"/>
          <w:sz w:val="24"/>
          <w:szCs w:val="24"/>
        </w:rPr>
        <w:t xml:space="preserve">combined with seeding and vegetation </w:t>
      </w:r>
      <w:r w:rsidR="00FD4E35">
        <w:rPr>
          <w:rFonts w:ascii="Times New Roman" w:hAnsi="Times New Roman" w:cs="Times New Roman"/>
          <w:sz w:val="24"/>
          <w:szCs w:val="24"/>
        </w:rPr>
        <w:t xml:space="preserve">management, </w:t>
      </w:r>
      <w:r w:rsidR="004F7628">
        <w:rPr>
          <w:rFonts w:ascii="Times New Roman" w:hAnsi="Times New Roman" w:cs="Times New Roman"/>
          <w:sz w:val="24"/>
          <w:szCs w:val="24"/>
        </w:rPr>
        <w:t>may be used to achieve the desired objectives for wintering Canada geese and other migratory birds.</w:t>
      </w:r>
      <w:r w:rsidR="001B7537">
        <w:rPr>
          <w:rFonts w:ascii="Times New Roman" w:hAnsi="Times New Roman" w:cs="Times New Roman"/>
          <w:sz w:val="24"/>
          <w:szCs w:val="24"/>
        </w:rPr>
        <w:t xml:space="preserve"> </w:t>
      </w:r>
      <w:r w:rsidR="00B150ED" w:rsidRPr="00ED1BE1">
        <w:rPr>
          <w:rFonts w:ascii="Times New Roman" w:hAnsi="Times New Roman" w:cs="Times New Roman"/>
          <w:sz w:val="24"/>
          <w:szCs w:val="24"/>
        </w:rPr>
        <w:t xml:space="preserve">The </w:t>
      </w:r>
      <w:r w:rsidR="004F7628">
        <w:rPr>
          <w:rFonts w:ascii="Times New Roman" w:hAnsi="Times New Roman" w:cs="Times New Roman"/>
          <w:sz w:val="24"/>
          <w:szCs w:val="24"/>
        </w:rPr>
        <w:t xml:space="preserve">objectives for the Refuge’s pastures, and the </w:t>
      </w:r>
      <w:r w:rsidR="003E19D2">
        <w:rPr>
          <w:rFonts w:ascii="Times New Roman" w:hAnsi="Times New Roman" w:cs="Times New Roman"/>
          <w:sz w:val="24"/>
          <w:szCs w:val="24"/>
        </w:rPr>
        <w:t>effects of the</w:t>
      </w:r>
      <w:r w:rsidR="004F7628">
        <w:rPr>
          <w:rFonts w:ascii="Times New Roman" w:hAnsi="Times New Roman" w:cs="Times New Roman"/>
          <w:sz w:val="24"/>
          <w:szCs w:val="24"/>
        </w:rPr>
        <w:t xml:space="preserve"> </w:t>
      </w:r>
      <w:r w:rsidR="00FD4E35">
        <w:rPr>
          <w:rFonts w:ascii="Times New Roman" w:hAnsi="Times New Roman" w:cs="Times New Roman"/>
          <w:sz w:val="24"/>
          <w:szCs w:val="24"/>
        </w:rPr>
        <w:t xml:space="preserve">various </w:t>
      </w:r>
      <w:r w:rsidR="004F7628">
        <w:rPr>
          <w:rFonts w:ascii="Times New Roman" w:hAnsi="Times New Roman" w:cs="Times New Roman"/>
          <w:sz w:val="24"/>
          <w:szCs w:val="24"/>
        </w:rPr>
        <w:t>management</w:t>
      </w:r>
      <w:r w:rsidR="003E19D2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FD4E35">
        <w:rPr>
          <w:rFonts w:ascii="Times New Roman" w:hAnsi="Times New Roman" w:cs="Times New Roman"/>
          <w:sz w:val="24"/>
          <w:szCs w:val="24"/>
        </w:rPr>
        <w:t>,</w:t>
      </w:r>
      <w:r w:rsidR="003E19D2">
        <w:rPr>
          <w:rFonts w:ascii="Times New Roman" w:hAnsi="Times New Roman" w:cs="Times New Roman"/>
          <w:sz w:val="24"/>
          <w:szCs w:val="24"/>
        </w:rPr>
        <w:t xml:space="preserve"> </w:t>
      </w:r>
      <w:r w:rsidR="00B150ED" w:rsidRPr="00ED1BE1">
        <w:rPr>
          <w:rFonts w:ascii="Times New Roman" w:hAnsi="Times New Roman" w:cs="Times New Roman"/>
          <w:sz w:val="24"/>
          <w:szCs w:val="24"/>
        </w:rPr>
        <w:t>are explored in depth in the Refuge</w:t>
      </w:r>
      <w:r w:rsidR="004F7628">
        <w:rPr>
          <w:rFonts w:ascii="Times New Roman" w:hAnsi="Times New Roman" w:cs="Times New Roman"/>
          <w:sz w:val="24"/>
          <w:szCs w:val="24"/>
        </w:rPr>
        <w:t>’s</w:t>
      </w:r>
      <w:r w:rsidR="00B150ED" w:rsidRPr="00ED1BE1">
        <w:rPr>
          <w:rFonts w:ascii="Times New Roman" w:hAnsi="Times New Roman" w:cs="Times New Roman"/>
          <w:sz w:val="24"/>
          <w:szCs w:val="24"/>
        </w:rPr>
        <w:t xml:space="preserve"> C</w:t>
      </w:r>
      <w:r w:rsidR="001873D1" w:rsidRPr="00ED1BE1">
        <w:rPr>
          <w:rFonts w:ascii="Times New Roman" w:hAnsi="Times New Roman" w:cs="Times New Roman"/>
          <w:sz w:val="24"/>
          <w:szCs w:val="24"/>
        </w:rPr>
        <w:t xml:space="preserve">omprehensive </w:t>
      </w:r>
      <w:r w:rsidR="00B150ED" w:rsidRPr="00ED1BE1">
        <w:rPr>
          <w:rFonts w:ascii="Times New Roman" w:hAnsi="Times New Roman" w:cs="Times New Roman"/>
          <w:sz w:val="24"/>
          <w:szCs w:val="24"/>
        </w:rPr>
        <w:t>C</w:t>
      </w:r>
      <w:r w:rsidR="001873D1" w:rsidRPr="00ED1BE1">
        <w:rPr>
          <w:rFonts w:ascii="Times New Roman" w:hAnsi="Times New Roman" w:cs="Times New Roman"/>
          <w:sz w:val="24"/>
          <w:szCs w:val="24"/>
        </w:rPr>
        <w:t xml:space="preserve">onservation </w:t>
      </w:r>
      <w:r w:rsidR="00B150ED" w:rsidRPr="00ED1BE1">
        <w:rPr>
          <w:rFonts w:ascii="Times New Roman" w:hAnsi="Times New Roman" w:cs="Times New Roman"/>
          <w:sz w:val="24"/>
          <w:szCs w:val="24"/>
        </w:rPr>
        <w:t>P</w:t>
      </w:r>
      <w:r w:rsidR="001873D1" w:rsidRPr="00ED1BE1">
        <w:rPr>
          <w:rFonts w:ascii="Times New Roman" w:hAnsi="Times New Roman" w:cs="Times New Roman"/>
          <w:sz w:val="24"/>
          <w:szCs w:val="24"/>
        </w:rPr>
        <w:t>lan</w:t>
      </w:r>
      <w:r w:rsidR="00B150ED" w:rsidRPr="00ED1BE1">
        <w:rPr>
          <w:rFonts w:ascii="Times New Roman" w:hAnsi="Times New Roman" w:cs="Times New Roman"/>
          <w:sz w:val="24"/>
          <w:szCs w:val="24"/>
        </w:rPr>
        <w:t xml:space="preserve"> </w:t>
      </w:r>
      <w:r w:rsidR="00114E7C" w:rsidRPr="00ED1BE1">
        <w:rPr>
          <w:rFonts w:ascii="Times New Roman" w:hAnsi="Times New Roman" w:cs="Times New Roman"/>
          <w:sz w:val="24"/>
          <w:szCs w:val="24"/>
        </w:rPr>
        <w:t xml:space="preserve">(CCP) </w:t>
      </w:r>
      <w:r w:rsidR="00B150ED" w:rsidRPr="00ED1BE1">
        <w:rPr>
          <w:rFonts w:ascii="Times New Roman" w:hAnsi="Times New Roman" w:cs="Times New Roman"/>
          <w:sz w:val="24"/>
          <w:szCs w:val="24"/>
        </w:rPr>
        <w:t>(USFWS 2013).</w:t>
      </w:r>
      <w:r w:rsidR="00B150ED" w:rsidRPr="00B150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10A1E" w14:textId="77777777" w:rsidR="00B150ED" w:rsidRPr="00B150ED" w:rsidRDefault="00B150ED" w:rsidP="00B150E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BAEC0C" w14:textId="67C1FAF2" w:rsidR="0074070E" w:rsidRDefault="00FD4E35" w:rsidP="00276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goal </w:t>
      </w:r>
      <w:r w:rsidR="00AE33F5">
        <w:rPr>
          <w:rFonts w:ascii="Times New Roman" w:hAnsi="Times New Roman" w:cs="Times New Roman"/>
          <w:sz w:val="24"/>
          <w:szCs w:val="24"/>
        </w:rPr>
        <w:t xml:space="preserve">stated in the </w:t>
      </w:r>
      <w:r>
        <w:rPr>
          <w:rFonts w:ascii="Times New Roman" w:hAnsi="Times New Roman" w:cs="Times New Roman"/>
          <w:sz w:val="24"/>
          <w:szCs w:val="24"/>
        </w:rPr>
        <w:t>CCP (Chapter 2, Section 2.4.1, Page 2-12) calls for the protection and maintenance of agricultural lands that support wintering migratory birds.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="00AE33F5">
        <w:rPr>
          <w:rFonts w:ascii="Times New Roman" w:hAnsi="Times New Roman" w:cs="Times New Roman"/>
          <w:sz w:val="24"/>
          <w:szCs w:val="24"/>
        </w:rPr>
        <w:t>The singular o</w:t>
      </w:r>
      <w:r>
        <w:rPr>
          <w:rFonts w:ascii="Times New Roman" w:hAnsi="Times New Roman" w:cs="Times New Roman"/>
          <w:sz w:val="24"/>
          <w:szCs w:val="24"/>
        </w:rPr>
        <w:t>bjective</w:t>
      </w:r>
      <w:r w:rsidR="00AE33F5">
        <w:rPr>
          <w:rFonts w:ascii="Times New Roman" w:hAnsi="Times New Roman" w:cs="Times New Roman"/>
          <w:sz w:val="24"/>
          <w:szCs w:val="24"/>
        </w:rPr>
        <w:t xml:space="preserve"> more </w:t>
      </w:r>
      <w:r w:rsidR="004F7628">
        <w:rPr>
          <w:rFonts w:ascii="Times New Roman" w:hAnsi="Times New Roman" w:cs="Times New Roman"/>
          <w:sz w:val="24"/>
          <w:szCs w:val="24"/>
        </w:rPr>
        <w:t>specifi</w:t>
      </w:r>
      <w:r w:rsidR="00AE33F5">
        <w:rPr>
          <w:rFonts w:ascii="Times New Roman" w:hAnsi="Times New Roman" w:cs="Times New Roman"/>
          <w:sz w:val="24"/>
          <w:szCs w:val="24"/>
        </w:rPr>
        <w:t>cally identifies</w:t>
      </w:r>
      <w:r w:rsidR="004F7628" w:rsidRPr="00B150ED">
        <w:rPr>
          <w:rFonts w:ascii="Times New Roman" w:hAnsi="Times New Roman" w:cs="Times New Roman"/>
          <w:sz w:val="24"/>
          <w:szCs w:val="24"/>
        </w:rPr>
        <w:t xml:space="preserve"> </w:t>
      </w:r>
      <w:r w:rsidR="00B150ED" w:rsidRPr="00B150ED">
        <w:rPr>
          <w:rFonts w:ascii="Times New Roman" w:hAnsi="Times New Roman" w:cs="Times New Roman"/>
          <w:sz w:val="24"/>
          <w:szCs w:val="24"/>
        </w:rPr>
        <w:t xml:space="preserve">the </w:t>
      </w:r>
      <w:r w:rsidR="00AE33F5">
        <w:rPr>
          <w:rFonts w:ascii="Times New Roman" w:hAnsi="Times New Roman" w:cs="Times New Roman"/>
          <w:sz w:val="24"/>
          <w:szCs w:val="24"/>
        </w:rPr>
        <w:t xml:space="preserve">need to </w:t>
      </w:r>
      <w:r w:rsidR="00B150ED" w:rsidRPr="00B150ED">
        <w:rPr>
          <w:rFonts w:ascii="Times New Roman" w:hAnsi="Times New Roman" w:cs="Times New Roman"/>
          <w:sz w:val="24"/>
          <w:szCs w:val="24"/>
        </w:rPr>
        <w:t>protect and maint</w:t>
      </w:r>
      <w:r w:rsidR="00AE33F5">
        <w:rPr>
          <w:rFonts w:ascii="Times New Roman" w:hAnsi="Times New Roman" w:cs="Times New Roman"/>
          <w:sz w:val="24"/>
          <w:szCs w:val="24"/>
        </w:rPr>
        <w:t>ain</w:t>
      </w:r>
      <w:r w:rsidR="00B150ED" w:rsidRPr="00B150ED">
        <w:rPr>
          <w:rFonts w:ascii="Times New Roman" w:hAnsi="Times New Roman" w:cs="Times New Roman"/>
          <w:sz w:val="24"/>
          <w:szCs w:val="24"/>
        </w:rPr>
        <w:t xml:space="preserve"> 346 acres of </w:t>
      </w:r>
      <w:r>
        <w:rPr>
          <w:rFonts w:ascii="Times New Roman" w:hAnsi="Times New Roman" w:cs="Times New Roman"/>
          <w:sz w:val="24"/>
          <w:szCs w:val="24"/>
        </w:rPr>
        <w:t xml:space="preserve">lowland </w:t>
      </w:r>
      <w:r w:rsidR="00B150ED" w:rsidRPr="00B150ED">
        <w:rPr>
          <w:rFonts w:ascii="Times New Roman" w:hAnsi="Times New Roman" w:cs="Times New Roman"/>
          <w:sz w:val="24"/>
          <w:szCs w:val="24"/>
        </w:rPr>
        <w:t xml:space="preserve">pastures on </w:t>
      </w:r>
      <w:r>
        <w:rPr>
          <w:rFonts w:ascii="Times New Roman" w:hAnsi="Times New Roman" w:cs="Times New Roman"/>
          <w:sz w:val="24"/>
          <w:szCs w:val="24"/>
        </w:rPr>
        <w:t>the Refuge</w:t>
      </w:r>
      <w:r w:rsidR="00B150ED" w:rsidRPr="00B150ED">
        <w:rPr>
          <w:rFonts w:ascii="Times New Roman" w:hAnsi="Times New Roman" w:cs="Times New Roman"/>
          <w:sz w:val="24"/>
          <w:szCs w:val="24"/>
        </w:rPr>
        <w:t>.</w:t>
      </w:r>
      <w:r w:rsidR="00FF2A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95F30" w14:textId="77777777" w:rsidR="001F4346" w:rsidRDefault="001F4346" w:rsidP="001F43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8B72D9" w14:textId="4F1AD8E6" w:rsidR="00AE33F5" w:rsidRDefault="00AE33F5" w:rsidP="001F43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Management strategies to be implemented under the Agreement to achieve the lowland pasture goal and objective </w:t>
      </w:r>
      <w:r w:rsidR="00276656">
        <w:rPr>
          <w:rFonts w:ascii="Times New Roman" w:hAnsi="Times New Roman" w:cs="Times New Roman"/>
          <w:sz w:val="24"/>
          <w:szCs w:val="24"/>
        </w:rPr>
        <w:t xml:space="preserve">specified in the CCP </w:t>
      </w:r>
      <w:r>
        <w:rPr>
          <w:rFonts w:ascii="Times New Roman" w:hAnsi="Times New Roman" w:cs="Times New Roman"/>
          <w:sz w:val="24"/>
          <w:szCs w:val="24"/>
        </w:rPr>
        <w:t>include,</w:t>
      </w:r>
    </w:p>
    <w:p w14:paraId="331309AF" w14:textId="77777777" w:rsidR="00AE33F5" w:rsidRDefault="00AE33F5" w:rsidP="001F43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5D4AD4" w14:textId="4DFDE96A" w:rsidR="00AE33F5" w:rsidRDefault="00AE33F5" w:rsidP="00AE33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>Maintain drainage ditches, dikes, and water control structures using heavy equipment to provide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>adequate drainage and flood protection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38F85635" w14:textId="77777777" w:rsidR="00AE33F5" w:rsidRDefault="00AE33F5" w:rsidP="00AE33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Mow, green chop (silage), and graze livestock to provide desirable vegetation height,</w:t>
      </w:r>
    </w:p>
    <w:p w14:paraId="3302C812" w14:textId="77777777" w:rsidR="00AE33F5" w:rsidRDefault="00AE33F5" w:rsidP="00AE33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>Use commercial fertilizers and manure to enhance vegetation productivity and apply with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>buffers to protect water quality</w:t>
      </w:r>
      <w:r>
        <w:rPr>
          <w:rFonts w:ascii="Times New Roman" w:hAnsi="Times New Roman" w:cs="Times New Roman"/>
          <w:sz w:val="23"/>
          <w:szCs w:val="23"/>
        </w:rPr>
        <w:t>,</w:t>
      </w:r>
    </w:p>
    <w:p w14:paraId="41E1D262" w14:textId="77777777" w:rsidR="00AE33F5" w:rsidRDefault="00AE33F5" w:rsidP="00AE33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 xml:space="preserve">Rehabilitate pastures as needed using standard agricultural practices (e.g., seeding with appropriate pasture mix, fertilizing, liming) to maintain optimum productivity and plant species mix, </w:t>
      </w:r>
    </w:p>
    <w:p w14:paraId="083D1890" w14:textId="4F6FED1A" w:rsidR="00AE33F5" w:rsidRDefault="00AE33F5" w:rsidP="00AE33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 xml:space="preserve">Utilize appropriate </w:t>
      </w:r>
      <w:r w:rsidR="00276656">
        <w:rPr>
          <w:rFonts w:ascii="Times New Roman" w:hAnsi="Times New Roman" w:cs="Times New Roman"/>
          <w:sz w:val="23"/>
          <w:szCs w:val="23"/>
        </w:rPr>
        <w:t>Integrated Pest Management (</w:t>
      </w:r>
      <w:r w:rsidRPr="00AE33F5">
        <w:rPr>
          <w:rFonts w:ascii="Times New Roman" w:hAnsi="Times New Roman" w:cs="Times New Roman"/>
          <w:sz w:val="23"/>
          <w:szCs w:val="23"/>
        </w:rPr>
        <w:t>IPM</w:t>
      </w:r>
      <w:r w:rsidR="00276656">
        <w:rPr>
          <w:rFonts w:ascii="Times New Roman" w:hAnsi="Times New Roman" w:cs="Times New Roman"/>
          <w:sz w:val="23"/>
          <w:szCs w:val="23"/>
        </w:rPr>
        <w:t>)</w:t>
      </w:r>
      <w:r w:rsidRPr="00AE33F5">
        <w:rPr>
          <w:rFonts w:ascii="Times New Roman" w:hAnsi="Times New Roman" w:cs="Times New Roman"/>
          <w:sz w:val="23"/>
          <w:szCs w:val="23"/>
        </w:rPr>
        <w:t xml:space="preserve"> techniques</w:t>
      </w:r>
      <w:r w:rsidR="00276656">
        <w:rPr>
          <w:rFonts w:ascii="Times New Roman" w:hAnsi="Times New Roman" w:cs="Times New Roman"/>
          <w:sz w:val="23"/>
          <w:szCs w:val="23"/>
        </w:rPr>
        <w:t>,</w:t>
      </w:r>
      <w:r w:rsidRPr="00AE33F5">
        <w:rPr>
          <w:rFonts w:ascii="Times New Roman" w:hAnsi="Times New Roman" w:cs="Times New Roman"/>
          <w:sz w:val="23"/>
          <w:szCs w:val="23"/>
        </w:rPr>
        <w:t xml:space="preserve"> including mechanical/physical, chemical, biological, and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>cultural means,</w:t>
      </w:r>
    </w:p>
    <w:p w14:paraId="1CCF356E" w14:textId="77777777" w:rsidR="00AE33F5" w:rsidRDefault="00AE33F5" w:rsidP="00AE33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>Control nuisance mammals (</w:t>
      </w:r>
      <w:r w:rsidRPr="00276656">
        <w:rPr>
          <w:rFonts w:ascii="Times New Roman" w:hAnsi="Times New Roman" w:cs="Times New Roman"/>
          <w:i/>
          <w:iCs/>
          <w:sz w:val="23"/>
          <w:szCs w:val="23"/>
        </w:rPr>
        <w:t>e.g.,</w:t>
      </w:r>
      <w:r w:rsidRPr="00AE33F5">
        <w:rPr>
          <w:rFonts w:ascii="Times New Roman" w:hAnsi="Times New Roman" w:cs="Times New Roman"/>
          <w:sz w:val="23"/>
          <w:szCs w:val="23"/>
        </w:rPr>
        <w:t xml:space="preserve"> nutria, beaver), where necessary, to protect dikes and ditches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 xml:space="preserve">using appropriate lethal and non-lethal methods, </w:t>
      </w:r>
      <w:r>
        <w:rPr>
          <w:rFonts w:ascii="Times New Roman" w:hAnsi="Times New Roman" w:cs="Times New Roman"/>
          <w:sz w:val="23"/>
          <w:szCs w:val="23"/>
        </w:rPr>
        <w:t>and</w:t>
      </w:r>
    </w:p>
    <w:p w14:paraId="1A641006" w14:textId="74B23726" w:rsidR="00AE33F5" w:rsidRPr="00AE33F5" w:rsidRDefault="00AE33F5" w:rsidP="00AE33F5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>Maintain fencing to support cattle grazing and containment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A397F76" w14:textId="77777777" w:rsidR="00B150ED" w:rsidRDefault="00B150ED" w:rsidP="00AE33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A59CAB" w14:textId="6E2C73B6" w:rsidR="00AE33F5" w:rsidRDefault="00AE33F5" w:rsidP="00AE33F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Monitoring strategies to be implemented under the Agreement to achieve the lowland pasture goal and objective </w:t>
      </w:r>
      <w:r w:rsidR="00276656">
        <w:rPr>
          <w:rFonts w:ascii="Times New Roman" w:hAnsi="Times New Roman" w:cs="Times New Roman"/>
          <w:sz w:val="24"/>
          <w:szCs w:val="24"/>
        </w:rPr>
        <w:t xml:space="preserve">specified in the CCP </w:t>
      </w:r>
      <w:r>
        <w:rPr>
          <w:rFonts w:ascii="Times New Roman" w:hAnsi="Times New Roman" w:cs="Times New Roman"/>
          <w:sz w:val="24"/>
          <w:szCs w:val="24"/>
        </w:rPr>
        <w:t>include,</w:t>
      </w:r>
    </w:p>
    <w:p w14:paraId="0521EEF9" w14:textId="79783039" w:rsidR="00AE33F5" w:rsidRDefault="00AE33F5" w:rsidP="00AE33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D0746" w14:textId="3F19F4CF" w:rsidR="00AE33F5" w:rsidRPr="00AE33F5" w:rsidRDefault="00AE33F5" w:rsidP="00AE33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>Monitor water quality on the Refuge to ensure contaminant levels are not exceeded and aquatic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>resources are protected,</w:t>
      </w:r>
    </w:p>
    <w:p w14:paraId="3EE67452" w14:textId="77777777" w:rsidR="00276656" w:rsidRDefault="00AE33F5" w:rsidP="00AE33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 xml:space="preserve">Conduct periodic soil testing to maintain optimal pH levels and soil condition, </w:t>
      </w:r>
    </w:p>
    <w:p w14:paraId="0C71D52B" w14:textId="58DA045E" w:rsidR="00AE33F5" w:rsidRDefault="00AE33F5" w:rsidP="00AE33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>Monitor lowland pasture vegetation height and species composition to achieve desired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 xml:space="preserve">parameters, </w:t>
      </w:r>
    </w:p>
    <w:p w14:paraId="2F913180" w14:textId="77777777" w:rsidR="00AE33F5" w:rsidRDefault="00AE33F5" w:rsidP="00AE33F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>Monitor populations six subspecies of Canada geese (western, dusky, lesser, Taverner’s,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>Aleutian,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>cackling) to determine distribution and abundance,</w:t>
      </w:r>
    </w:p>
    <w:p w14:paraId="16E32B7C" w14:textId="77777777" w:rsidR="00AE33F5" w:rsidRDefault="00AE33F5" w:rsidP="00841F1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 xml:space="preserve">Monitor waterfowl populations to determine distribution and abundance, </w:t>
      </w:r>
    </w:p>
    <w:p w14:paraId="3E3AAB5A" w14:textId="77777777" w:rsidR="00AE33F5" w:rsidRDefault="00AE33F5" w:rsidP="00841F1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E33F5">
        <w:rPr>
          <w:rFonts w:ascii="Times New Roman" w:hAnsi="Times New Roman" w:cs="Times New Roman"/>
          <w:sz w:val="23"/>
          <w:szCs w:val="23"/>
        </w:rPr>
        <w:t xml:space="preserve">Monitor nuisance mammals (e.g., nutria, beaver) populations to determine distribution and 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AE33F5">
        <w:rPr>
          <w:rFonts w:ascii="Times New Roman" w:hAnsi="Times New Roman" w:cs="Times New Roman"/>
          <w:sz w:val="23"/>
          <w:szCs w:val="23"/>
        </w:rPr>
        <w:t>bundance,</w:t>
      </w:r>
      <w:r>
        <w:rPr>
          <w:rFonts w:ascii="Times New Roman" w:hAnsi="Times New Roman" w:cs="Times New Roman"/>
          <w:sz w:val="23"/>
          <w:szCs w:val="23"/>
        </w:rPr>
        <w:t xml:space="preserve"> and</w:t>
      </w:r>
    </w:p>
    <w:p w14:paraId="67F8C8FB" w14:textId="1828C914" w:rsidR="00AE33F5" w:rsidRPr="00AE33F5" w:rsidRDefault="00AE33F5" w:rsidP="003B5318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3F5">
        <w:rPr>
          <w:rFonts w:ascii="Times New Roman" w:hAnsi="Times New Roman" w:cs="Times New Roman"/>
          <w:sz w:val="23"/>
          <w:szCs w:val="23"/>
        </w:rPr>
        <w:t>Monitor invasive plant species (e.g., reed canary</w:t>
      </w:r>
      <w:r w:rsidR="001C2F62">
        <w:rPr>
          <w:rFonts w:ascii="Times New Roman" w:hAnsi="Times New Roman" w:cs="Times New Roman"/>
          <w:sz w:val="23"/>
          <w:szCs w:val="23"/>
        </w:rPr>
        <w:t xml:space="preserve"> </w:t>
      </w:r>
      <w:r w:rsidRPr="00AE33F5">
        <w:rPr>
          <w:rFonts w:ascii="Times New Roman" w:hAnsi="Times New Roman" w:cs="Times New Roman"/>
          <w:sz w:val="23"/>
          <w:szCs w:val="23"/>
        </w:rPr>
        <w:t xml:space="preserve">grass, Himalayan blackberry, </w:t>
      </w:r>
      <w:r w:rsidRPr="00AE33F5">
        <w:rPr>
          <w:rFonts w:ascii="Times New Roman" w:hAnsi="Times New Roman" w:cs="Times New Roman"/>
          <w:i/>
          <w:iCs/>
          <w:sz w:val="23"/>
          <w:szCs w:val="23"/>
        </w:rPr>
        <w:t xml:space="preserve">Juncus </w:t>
      </w:r>
      <w:r w:rsidRPr="00AE33F5">
        <w:rPr>
          <w:rFonts w:ascii="Times New Roman" w:hAnsi="Times New Roman" w:cs="Times New Roman"/>
          <w:sz w:val="23"/>
          <w:szCs w:val="23"/>
        </w:rPr>
        <w:t>spp.) to determine infestation percent and location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4CFB33B7" w14:textId="77777777" w:rsidR="00AE33F5" w:rsidRDefault="00AE33F5" w:rsidP="00AE3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161655" w14:textId="49588F97" w:rsidR="00276656" w:rsidRDefault="00276656" w:rsidP="002766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 cooperative approach with an agricultural producer, the Service intends to create and maintain lowland p</w:t>
      </w:r>
      <w:r w:rsidRPr="00B150ED">
        <w:rPr>
          <w:rFonts w:ascii="Times New Roman" w:hAnsi="Times New Roman" w:cs="Times New Roman"/>
          <w:sz w:val="24"/>
          <w:szCs w:val="24"/>
        </w:rPr>
        <w:t>astures characterized by the following:</w:t>
      </w:r>
    </w:p>
    <w:p w14:paraId="5B8A14A9" w14:textId="77777777" w:rsidR="00276656" w:rsidRDefault="00276656" w:rsidP="002766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37D90" w14:textId="033DCCB4" w:rsidR="00276656" w:rsidRPr="00B150ED" w:rsidRDefault="00276656" w:rsidP="0027665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0ED">
        <w:rPr>
          <w:rFonts w:ascii="Times New Roman" w:hAnsi="Times New Roman" w:cs="Times New Roman"/>
          <w:sz w:val="24"/>
          <w:szCs w:val="24"/>
        </w:rPr>
        <w:t>Pasture vegetation mix (</w:t>
      </w:r>
      <w:r w:rsidRPr="00276656">
        <w:rPr>
          <w:rFonts w:ascii="Times New Roman" w:hAnsi="Times New Roman" w:cs="Times New Roman"/>
          <w:i/>
          <w:iCs/>
          <w:sz w:val="24"/>
          <w:szCs w:val="24"/>
        </w:rPr>
        <w:t>e.g.,</w:t>
      </w:r>
      <w:r w:rsidRPr="00B150ED">
        <w:rPr>
          <w:rFonts w:ascii="Times New Roman" w:hAnsi="Times New Roman" w:cs="Times New Roman"/>
          <w:sz w:val="24"/>
          <w:szCs w:val="24"/>
        </w:rPr>
        <w:t xml:space="preserve"> orchard grass, annual rye, white clover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etc.</w:t>
      </w:r>
      <w:r w:rsidRPr="00B150ED">
        <w:rPr>
          <w:rFonts w:ascii="Times New Roman" w:hAnsi="Times New Roman" w:cs="Times New Roman"/>
          <w:sz w:val="24"/>
          <w:szCs w:val="24"/>
        </w:rPr>
        <w:t>) that is a maximum of 2” to 4” in height by the end of October</w:t>
      </w:r>
      <w:r>
        <w:rPr>
          <w:rFonts w:ascii="Times New Roman" w:hAnsi="Times New Roman" w:cs="Times New Roman"/>
          <w:sz w:val="24"/>
          <w:szCs w:val="24"/>
        </w:rPr>
        <w:t xml:space="preserve"> each year,</w:t>
      </w:r>
    </w:p>
    <w:p w14:paraId="29D4F07B" w14:textId="3E81241C" w:rsidR="00276656" w:rsidRPr="00B150ED" w:rsidRDefault="00276656" w:rsidP="0027665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Naturally s</w:t>
      </w:r>
      <w:r w:rsidRPr="00B150ED">
        <w:rPr>
          <w:rFonts w:ascii="Times New Roman" w:hAnsi="Times New Roman" w:cs="Times New Roman"/>
          <w:sz w:val="24"/>
          <w:szCs w:val="24"/>
        </w:rPr>
        <w:t xml:space="preserve">aturated to shallowly flooded </w:t>
      </w:r>
      <w:r>
        <w:rPr>
          <w:rFonts w:ascii="Times New Roman" w:hAnsi="Times New Roman" w:cs="Times New Roman"/>
          <w:sz w:val="24"/>
          <w:szCs w:val="24"/>
        </w:rPr>
        <w:t xml:space="preserve">pastures </w:t>
      </w:r>
      <w:r w:rsidRPr="00B150ED">
        <w:rPr>
          <w:rFonts w:ascii="Times New Roman" w:hAnsi="Times New Roman" w:cs="Times New Roman"/>
          <w:sz w:val="24"/>
          <w:szCs w:val="24"/>
        </w:rPr>
        <w:t xml:space="preserve">from </w:t>
      </w:r>
      <w:r>
        <w:rPr>
          <w:rFonts w:ascii="Times New Roman" w:hAnsi="Times New Roman" w:cs="Times New Roman"/>
          <w:sz w:val="24"/>
          <w:szCs w:val="24"/>
        </w:rPr>
        <w:t xml:space="preserve">approximately </w:t>
      </w:r>
      <w:r w:rsidRPr="00B150ED">
        <w:rPr>
          <w:rFonts w:ascii="Times New Roman" w:hAnsi="Times New Roman" w:cs="Times New Roman"/>
          <w:sz w:val="24"/>
          <w:szCs w:val="24"/>
        </w:rPr>
        <w:t>October to May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91A5920" w14:textId="42951E18" w:rsidR="00276656" w:rsidRPr="00B150ED" w:rsidRDefault="00276656" w:rsidP="0027665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Less than </w:t>
      </w:r>
      <w:r w:rsidRPr="00B150ED">
        <w:rPr>
          <w:rFonts w:ascii="Times New Roman" w:hAnsi="Times New Roman" w:cs="Times New Roman"/>
          <w:sz w:val="24"/>
          <w:szCs w:val="24"/>
        </w:rPr>
        <w:t xml:space="preserve">10% </w:t>
      </w:r>
      <w:r w:rsidR="000C7B63">
        <w:rPr>
          <w:rFonts w:ascii="Times New Roman" w:hAnsi="Times New Roman" w:cs="Times New Roman"/>
          <w:sz w:val="24"/>
          <w:szCs w:val="24"/>
        </w:rPr>
        <w:t xml:space="preserve">plant </w:t>
      </w:r>
      <w:r w:rsidRPr="00B150ED">
        <w:rPr>
          <w:rFonts w:ascii="Times New Roman" w:hAnsi="Times New Roman" w:cs="Times New Roman"/>
          <w:sz w:val="24"/>
          <w:szCs w:val="24"/>
        </w:rPr>
        <w:t>cover of invasive/undesirable plants (</w:t>
      </w:r>
      <w:r w:rsidRPr="00276656">
        <w:rPr>
          <w:rFonts w:ascii="Times New Roman" w:hAnsi="Times New Roman" w:cs="Times New Roman"/>
          <w:i/>
          <w:iCs/>
          <w:sz w:val="24"/>
          <w:szCs w:val="24"/>
        </w:rPr>
        <w:t>e.g.,</w:t>
      </w:r>
      <w:r w:rsidRPr="00B150ED">
        <w:rPr>
          <w:rFonts w:ascii="Times New Roman" w:hAnsi="Times New Roman" w:cs="Times New Roman"/>
          <w:sz w:val="24"/>
          <w:szCs w:val="24"/>
        </w:rPr>
        <w:t xml:space="preserve"> reed canary</w:t>
      </w:r>
      <w:r w:rsidR="001C2F62">
        <w:rPr>
          <w:rFonts w:ascii="Times New Roman" w:hAnsi="Times New Roman" w:cs="Times New Roman"/>
          <w:sz w:val="24"/>
          <w:szCs w:val="24"/>
        </w:rPr>
        <w:t xml:space="preserve"> </w:t>
      </w:r>
      <w:r w:rsidRPr="00B150ED">
        <w:rPr>
          <w:rFonts w:ascii="Times New Roman" w:hAnsi="Times New Roman" w:cs="Times New Roman"/>
          <w:sz w:val="24"/>
          <w:szCs w:val="24"/>
        </w:rPr>
        <w:t xml:space="preserve">grass, Himalayan blackberry, </w:t>
      </w:r>
      <w:r w:rsidR="000C7B63">
        <w:rPr>
          <w:rFonts w:ascii="Times New Roman" w:hAnsi="Times New Roman" w:cs="Times New Roman"/>
          <w:sz w:val="24"/>
          <w:szCs w:val="24"/>
        </w:rPr>
        <w:t xml:space="preserve">pasture rush, </w:t>
      </w:r>
      <w:r w:rsidR="000C7B63">
        <w:rPr>
          <w:rFonts w:ascii="Times New Roman" w:hAnsi="Times New Roman" w:cs="Times New Roman"/>
          <w:i/>
          <w:iCs/>
          <w:sz w:val="24"/>
          <w:szCs w:val="24"/>
        </w:rPr>
        <w:t>etc.</w:t>
      </w:r>
      <w:r w:rsidRPr="00B150E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2DA148A" w14:textId="0B2DC49B" w:rsidR="00276656" w:rsidRDefault="00276656" w:rsidP="0027665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150ED">
        <w:rPr>
          <w:rFonts w:ascii="Times New Roman" w:hAnsi="Times New Roman" w:cs="Times New Roman"/>
          <w:sz w:val="24"/>
          <w:szCs w:val="24"/>
        </w:rPr>
        <w:t>Minimal human disturbance while geese are present (</w:t>
      </w:r>
      <w:r w:rsidR="001C2F62">
        <w:rPr>
          <w:rFonts w:ascii="Times New Roman" w:hAnsi="Times New Roman" w:cs="Times New Roman"/>
          <w:sz w:val="24"/>
          <w:szCs w:val="24"/>
        </w:rPr>
        <w:t>approximately October</w:t>
      </w:r>
      <w:r w:rsidRPr="00B150ED">
        <w:rPr>
          <w:rFonts w:ascii="Times New Roman" w:hAnsi="Times New Roman" w:cs="Times New Roman"/>
          <w:sz w:val="24"/>
          <w:szCs w:val="24"/>
        </w:rPr>
        <w:t xml:space="preserve"> to April)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22A104" w14:textId="564F3412" w:rsidR="00AE33F5" w:rsidRPr="00AE33F5" w:rsidRDefault="00AE33F5" w:rsidP="00AE3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9A3E31" w14:textId="6F8E816E" w:rsidR="00073EB5" w:rsidRPr="007F41A5" w:rsidRDefault="00073EB5" w:rsidP="00667B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41A5">
        <w:rPr>
          <w:rFonts w:ascii="Times New Roman" w:hAnsi="Times New Roman" w:cs="Times New Roman"/>
          <w:b/>
          <w:sz w:val="24"/>
          <w:szCs w:val="24"/>
        </w:rPr>
        <w:lastRenderedPageBreak/>
        <w:t>Proposed</w:t>
      </w:r>
      <w:r w:rsidR="001F4346">
        <w:rPr>
          <w:rFonts w:ascii="Times New Roman" w:hAnsi="Times New Roman" w:cs="Times New Roman"/>
          <w:b/>
          <w:sz w:val="24"/>
          <w:szCs w:val="24"/>
        </w:rPr>
        <w:t xml:space="preserve"> Area for</w:t>
      </w:r>
      <w:r w:rsidRPr="007F41A5">
        <w:rPr>
          <w:rFonts w:ascii="Times New Roman" w:hAnsi="Times New Roman" w:cs="Times New Roman"/>
          <w:b/>
          <w:sz w:val="24"/>
          <w:szCs w:val="24"/>
        </w:rPr>
        <w:t xml:space="preserve"> Cooperative Agriculture</w:t>
      </w:r>
    </w:p>
    <w:p w14:paraId="1F508D88" w14:textId="77777777" w:rsidR="00073EB5" w:rsidRPr="007F41A5" w:rsidRDefault="00073EB5" w:rsidP="00667B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0B930D" w14:textId="07496386" w:rsidR="0074070E" w:rsidRDefault="007B4EF6" w:rsidP="004A1FDE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Upton Slough Unit </w:t>
      </w:r>
      <w:r w:rsidR="000D5452">
        <w:rPr>
          <w:rFonts w:ascii="Times New Roman" w:hAnsi="Times New Roman" w:cs="Times New Roman"/>
          <w:color w:val="000000"/>
          <w:sz w:val="24"/>
          <w:szCs w:val="24"/>
        </w:rPr>
        <w:t xml:space="preserve">(Refuge Pastures 13-14, 16-20, 24-25)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3E19D2">
        <w:rPr>
          <w:rFonts w:ascii="Times New Roman" w:hAnsi="Times New Roman" w:cs="Times New Roman"/>
          <w:color w:val="000000"/>
          <w:sz w:val="24"/>
          <w:szCs w:val="24"/>
        </w:rPr>
        <w:t xml:space="preserve">located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between </w:t>
      </w:r>
      <w:r w:rsidR="003E19D2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Little Nestucca River, Highway 101, and Christensen Road </w:t>
      </w:r>
      <w:r w:rsidR="001C2F62">
        <w:rPr>
          <w:rFonts w:ascii="Times New Roman" w:hAnsi="Times New Roman" w:cs="Times New Roman"/>
          <w:color w:val="000000"/>
          <w:sz w:val="24"/>
          <w:szCs w:val="24"/>
        </w:rPr>
        <w:t>near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Cloverdale, O</w:t>
      </w:r>
      <w:r w:rsidR="000D5452">
        <w:rPr>
          <w:rFonts w:ascii="Times New Roman" w:hAnsi="Times New Roman" w:cs="Times New Roman"/>
          <w:color w:val="000000"/>
          <w:sz w:val="24"/>
          <w:szCs w:val="24"/>
        </w:rPr>
        <w:t>regon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B30FE29" w14:textId="77777777" w:rsidR="003F04EB" w:rsidRPr="00084D87" w:rsidRDefault="003F04EB" w:rsidP="004A1FDE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105839" w14:textId="63B25635" w:rsidR="0074070E" w:rsidRDefault="0027797B" w:rsidP="003F04EB">
      <w:pPr>
        <w:widowControl w:val="0"/>
        <w:tabs>
          <w:tab w:val="left" w:pos="360"/>
        </w:tabs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A21CCC" wp14:editId="367A2D6E">
                <wp:simplePos x="0" y="0"/>
                <wp:positionH relativeFrom="column">
                  <wp:posOffset>3100388</wp:posOffset>
                </wp:positionH>
                <wp:positionV relativeFrom="paragraph">
                  <wp:posOffset>4178618</wp:posOffset>
                </wp:positionV>
                <wp:extent cx="61912" cy="1238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" cy="1238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DC1E5" id="Rectangle 2" o:spid="_x0000_s1026" style="position:absolute;margin-left:244.15pt;margin-top:329.05pt;width:4.85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" fillcolor="#76923c [2406]" stroked="f" strokeweight="2pt"/>
            </w:pict>
          </mc:Fallback>
        </mc:AlternateContent>
      </w:r>
      <w:r w:rsidR="003F04EB" w:rsidRPr="003F04E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FBB2EA7" wp14:editId="14465B69">
            <wp:extent cx="5180631" cy="6675438"/>
            <wp:effectExtent l="19050" t="19050" r="20320" b="1143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3465" cy="671774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1BBF99" w14:textId="7AA9FFB6" w:rsidR="003F04EB" w:rsidRDefault="000D5452" w:rsidP="007B5F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 1.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Upton Slough Unit pastures, Nestucca Bay National Wildlife Refuge, Cloverdale, Oregon.</w:t>
      </w:r>
      <w:commentRangeStart w:id="0"/>
      <w:commentRangeStart w:id="1"/>
      <w:commentRangeEnd w:id="0"/>
      <w:r w:rsidR="007B5F61">
        <w:rPr>
          <w:rStyle w:val="CommentReference"/>
        </w:rPr>
        <w:commentReference w:id="0"/>
      </w:r>
      <w:commentRangeEnd w:id="1"/>
      <w:r w:rsidR="0027797B">
        <w:rPr>
          <w:rStyle w:val="CommentReference"/>
        </w:rPr>
        <w:commentReference w:id="1"/>
      </w:r>
    </w:p>
    <w:p w14:paraId="1AD11CA0" w14:textId="517E3764" w:rsidR="00110330" w:rsidRDefault="003F04EB" w:rsidP="0011033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2FFF">
        <w:rPr>
          <w:rFonts w:ascii="Times New Roman" w:hAnsi="Times New Roman" w:cs="Times New Roman"/>
          <w:sz w:val="24"/>
          <w:szCs w:val="24"/>
        </w:rPr>
        <w:lastRenderedPageBreak/>
        <w:t>Th</w:t>
      </w:r>
      <w:r>
        <w:rPr>
          <w:rFonts w:ascii="Times New Roman" w:hAnsi="Times New Roman" w:cs="Times New Roman"/>
          <w:sz w:val="24"/>
          <w:szCs w:val="24"/>
        </w:rPr>
        <w:t xml:space="preserve">e Upton Slough Unit </w:t>
      </w:r>
      <w:r w:rsidRPr="00DB2FFF">
        <w:rPr>
          <w:rFonts w:ascii="Times New Roman" w:hAnsi="Times New Roman" w:cs="Times New Roman"/>
          <w:sz w:val="24"/>
          <w:szCs w:val="24"/>
        </w:rPr>
        <w:t xml:space="preserve">has a direct connection to </w:t>
      </w:r>
      <w:r>
        <w:rPr>
          <w:rFonts w:ascii="Times New Roman" w:hAnsi="Times New Roman" w:cs="Times New Roman"/>
          <w:sz w:val="24"/>
          <w:szCs w:val="24"/>
        </w:rPr>
        <w:t>Nestucca Bay</w:t>
      </w:r>
      <w:r w:rsidRPr="00DB2FFF">
        <w:rPr>
          <w:rFonts w:ascii="Times New Roman" w:hAnsi="Times New Roman" w:cs="Times New Roman"/>
          <w:sz w:val="24"/>
          <w:szCs w:val="24"/>
        </w:rPr>
        <w:t xml:space="preserve"> through two tide gates located at the north end of Upton Slough, which runs parallel to the east edge of fields 13- 20.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FFF">
        <w:rPr>
          <w:rFonts w:ascii="Times New Roman" w:hAnsi="Times New Roman" w:cs="Times New Roman"/>
          <w:sz w:val="24"/>
          <w:szCs w:val="24"/>
        </w:rPr>
        <w:t>The pastures on the east side of Upton Slough are privately owned, except for pastures 24-25.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FFF">
        <w:rPr>
          <w:rFonts w:ascii="Times New Roman" w:hAnsi="Times New Roman" w:cs="Times New Roman"/>
          <w:sz w:val="24"/>
          <w:szCs w:val="24"/>
        </w:rPr>
        <w:t xml:space="preserve">The drainage ditch that runs north along the western edge of fields 17-20 backs up in the winter and </w:t>
      </w:r>
      <w:r>
        <w:rPr>
          <w:rFonts w:ascii="Times New Roman" w:hAnsi="Times New Roman" w:cs="Times New Roman"/>
          <w:sz w:val="24"/>
          <w:szCs w:val="24"/>
        </w:rPr>
        <w:t xml:space="preserve">occasionally </w:t>
      </w:r>
      <w:r w:rsidRPr="00DB2FFF">
        <w:rPr>
          <w:rFonts w:ascii="Times New Roman" w:hAnsi="Times New Roman" w:cs="Times New Roman"/>
          <w:sz w:val="24"/>
          <w:szCs w:val="24"/>
        </w:rPr>
        <w:t>floods field 20. This ditch intersects fields 16 and 17 to connect with Upton Slough. There is a fenced-off drainage ditch between each field in this unit.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FFF">
        <w:rPr>
          <w:rFonts w:ascii="Times New Roman" w:hAnsi="Times New Roman" w:cs="Times New Roman"/>
          <w:sz w:val="24"/>
          <w:szCs w:val="24"/>
        </w:rPr>
        <w:t>The dike and water control structures are maintained by the diking district, which the Refuge is a member. The district maintains a water pump and when field flooding reaches extreme levels, the water is pumped and removed from the area.</w:t>
      </w:r>
      <w:r w:rsidR="00110330">
        <w:rPr>
          <w:rFonts w:ascii="Times New Roman" w:hAnsi="Times New Roman" w:cs="Times New Roman"/>
          <w:sz w:val="24"/>
          <w:szCs w:val="24"/>
        </w:rPr>
        <w:t xml:space="preserve"> </w:t>
      </w:r>
      <w:r w:rsidR="00110330" w:rsidRPr="00FF2A8B">
        <w:rPr>
          <w:rFonts w:ascii="Times New Roman" w:hAnsi="Times New Roman" w:cs="Times New Roman"/>
          <w:b/>
          <w:sz w:val="24"/>
          <w:szCs w:val="24"/>
        </w:rPr>
        <w:t>The</w:t>
      </w:r>
      <w:r w:rsidR="005475A8">
        <w:rPr>
          <w:rFonts w:ascii="Times New Roman" w:hAnsi="Times New Roman" w:cs="Times New Roman"/>
          <w:b/>
          <w:sz w:val="24"/>
          <w:szCs w:val="24"/>
        </w:rPr>
        <w:t xml:space="preserve">re are no </w:t>
      </w:r>
      <w:r w:rsidR="00110330" w:rsidRPr="00FF2A8B">
        <w:rPr>
          <w:rFonts w:ascii="Times New Roman" w:hAnsi="Times New Roman" w:cs="Times New Roman"/>
          <w:b/>
          <w:sz w:val="24"/>
          <w:szCs w:val="24"/>
        </w:rPr>
        <w:t xml:space="preserve">fresh water sources to provide livestock water. </w:t>
      </w:r>
      <w:r w:rsidR="005475A8">
        <w:rPr>
          <w:rFonts w:ascii="Times New Roman" w:hAnsi="Times New Roman" w:cs="Times New Roman"/>
          <w:b/>
          <w:sz w:val="24"/>
          <w:szCs w:val="24"/>
        </w:rPr>
        <w:t>The C</w:t>
      </w:r>
      <w:r w:rsidR="00110330" w:rsidRPr="00FF2A8B">
        <w:rPr>
          <w:rFonts w:ascii="Times New Roman" w:hAnsi="Times New Roman" w:cs="Times New Roman"/>
          <w:b/>
          <w:sz w:val="24"/>
          <w:szCs w:val="24"/>
        </w:rPr>
        <w:t xml:space="preserve">ooperator will be required to </w:t>
      </w:r>
      <w:r w:rsidR="005475A8">
        <w:rPr>
          <w:rFonts w:ascii="Times New Roman" w:hAnsi="Times New Roman" w:cs="Times New Roman"/>
          <w:b/>
          <w:sz w:val="24"/>
          <w:szCs w:val="24"/>
        </w:rPr>
        <w:t xml:space="preserve">bring in fresh </w:t>
      </w:r>
      <w:r w:rsidR="00110330" w:rsidRPr="00FF2A8B">
        <w:rPr>
          <w:rFonts w:ascii="Times New Roman" w:hAnsi="Times New Roman" w:cs="Times New Roman"/>
          <w:b/>
          <w:sz w:val="24"/>
          <w:szCs w:val="24"/>
        </w:rPr>
        <w:t xml:space="preserve">water or </w:t>
      </w:r>
      <w:r w:rsidR="005475A8" w:rsidRPr="00FF2A8B">
        <w:rPr>
          <w:rFonts w:ascii="Times New Roman" w:hAnsi="Times New Roman" w:cs="Times New Roman"/>
          <w:b/>
          <w:sz w:val="24"/>
          <w:szCs w:val="24"/>
        </w:rPr>
        <w:t>plan</w:t>
      </w:r>
      <w:r w:rsidR="00110330" w:rsidRPr="00FF2A8B">
        <w:rPr>
          <w:rFonts w:ascii="Times New Roman" w:hAnsi="Times New Roman" w:cs="Times New Roman"/>
          <w:b/>
          <w:sz w:val="24"/>
          <w:szCs w:val="24"/>
        </w:rPr>
        <w:t xml:space="preserve"> for an off-site water source.</w:t>
      </w:r>
    </w:p>
    <w:p w14:paraId="6971F1BF" w14:textId="6343F76C" w:rsidR="003F04EB" w:rsidRPr="00084D87" w:rsidRDefault="003F04EB" w:rsidP="003F04EB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E3BB78" w14:textId="3677FFBD" w:rsidR="0074070E" w:rsidRPr="00084D87" w:rsidRDefault="001F4346" w:rsidP="004A1FDE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4D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Proposed Types of Cooperative Agriculture</w:t>
      </w:r>
    </w:p>
    <w:p w14:paraId="18D29ED0" w14:textId="77777777" w:rsidR="00007262" w:rsidRDefault="00007262" w:rsidP="004A1FDE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13516380" w14:textId="5F931F4D" w:rsidR="00007262" w:rsidRDefault="00007262" w:rsidP="004A1FDE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following is a list of agricultural activi</w:t>
      </w:r>
      <w:r w:rsidR="00393DE1">
        <w:rPr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es that may be conducted on Refuge </w:t>
      </w:r>
      <w:r w:rsidR="000C7B63">
        <w:rPr>
          <w:rFonts w:ascii="Times New Roman" w:hAnsi="Times New Roman" w:cs="Times New Roman"/>
          <w:color w:val="000000"/>
          <w:sz w:val="24"/>
          <w:szCs w:val="24"/>
        </w:rPr>
        <w:t xml:space="preserve">pastures </w:t>
      </w:r>
      <w:r>
        <w:rPr>
          <w:rFonts w:ascii="Times New Roman" w:hAnsi="Times New Roman" w:cs="Times New Roman"/>
          <w:color w:val="000000"/>
          <w:sz w:val="24"/>
          <w:szCs w:val="24"/>
        </w:rPr>
        <w:t>by the selected Cooperator.</w:t>
      </w:r>
      <w:r w:rsidR="003A103D">
        <w:rPr>
          <w:rFonts w:ascii="Times New Roman" w:hAnsi="Times New Roman" w:cs="Times New Roman"/>
          <w:color w:val="000000"/>
          <w:sz w:val="24"/>
          <w:szCs w:val="24"/>
        </w:rPr>
        <w:t xml:space="preserve"> All activities must receive prior </w:t>
      </w:r>
      <w:r w:rsidR="000C7B63">
        <w:rPr>
          <w:rFonts w:ascii="Times New Roman" w:hAnsi="Times New Roman" w:cs="Times New Roman"/>
          <w:color w:val="000000"/>
          <w:sz w:val="24"/>
          <w:szCs w:val="24"/>
        </w:rPr>
        <w:t xml:space="preserve">written </w:t>
      </w:r>
      <w:r w:rsidR="003A103D">
        <w:rPr>
          <w:rFonts w:ascii="Times New Roman" w:hAnsi="Times New Roman" w:cs="Times New Roman"/>
          <w:color w:val="000000"/>
          <w:sz w:val="24"/>
          <w:szCs w:val="24"/>
        </w:rPr>
        <w:t xml:space="preserve">approval </w:t>
      </w:r>
      <w:r w:rsidR="000C7B63">
        <w:rPr>
          <w:rFonts w:ascii="Times New Roman" w:hAnsi="Times New Roman" w:cs="Times New Roman"/>
          <w:color w:val="000000"/>
          <w:sz w:val="24"/>
          <w:szCs w:val="24"/>
        </w:rPr>
        <w:t xml:space="preserve">from the Refuge Manager </w:t>
      </w:r>
      <w:r w:rsidR="003A103D">
        <w:rPr>
          <w:rFonts w:ascii="Times New Roman" w:hAnsi="Times New Roman" w:cs="Times New Roman"/>
          <w:color w:val="000000"/>
          <w:sz w:val="24"/>
          <w:szCs w:val="24"/>
        </w:rPr>
        <w:t>and must be implemented in coordination with the Service</w:t>
      </w:r>
      <w:r w:rsidR="000C7B63">
        <w:rPr>
          <w:rFonts w:ascii="Times New Roman" w:hAnsi="Times New Roman" w:cs="Times New Roman"/>
          <w:color w:val="000000"/>
          <w:sz w:val="24"/>
          <w:szCs w:val="24"/>
        </w:rPr>
        <w:t xml:space="preserve"> representative assigned to administer the Agreement</w:t>
      </w:r>
      <w:r w:rsidR="003A10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975335" w14:textId="77777777" w:rsidR="001F4346" w:rsidRDefault="001F4346" w:rsidP="004A1FDE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232AFBFA" w14:textId="77777777" w:rsidR="004949A7" w:rsidRDefault="00007262" w:rsidP="004949A7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Cutting - m</w:t>
      </w:r>
      <w:r w:rsidR="0018168F">
        <w:rPr>
          <w:rFonts w:ascii="Times New Roman" w:hAnsi="Times New Roman" w:cs="Times New Roman"/>
          <w:color w:val="000000"/>
          <w:sz w:val="24"/>
          <w:szCs w:val="24"/>
        </w:rPr>
        <w:t xml:space="preserve">owing, grazing, haying and </w:t>
      </w:r>
      <w:r w:rsidR="003A103D">
        <w:rPr>
          <w:rFonts w:ascii="Times New Roman" w:hAnsi="Times New Roman" w:cs="Times New Roman"/>
          <w:color w:val="000000"/>
          <w:sz w:val="24"/>
          <w:szCs w:val="24"/>
        </w:rPr>
        <w:t>greenchop</w:t>
      </w:r>
      <w:r w:rsidR="000C7B63">
        <w:rPr>
          <w:rFonts w:ascii="Times New Roman" w:hAnsi="Times New Roman" w:cs="Times New Roman"/>
          <w:color w:val="000000"/>
          <w:sz w:val="24"/>
          <w:szCs w:val="24"/>
        </w:rPr>
        <w:t>ping</w:t>
      </w:r>
      <w:r w:rsidR="003A103D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BE91B81" w14:textId="77777777" w:rsidR="004949A7" w:rsidRPr="004949A7" w:rsidRDefault="00007262" w:rsidP="004949A7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49A7">
        <w:rPr>
          <w:rFonts w:ascii="Times New Roman" w:hAnsi="Times New Roman" w:cs="Times New Roman"/>
          <w:color w:val="000000"/>
          <w:sz w:val="24"/>
          <w:szCs w:val="24"/>
        </w:rPr>
        <w:t>Planting and seeding - e</w:t>
      </w:r>
      <w:r w:rsidR="001F4346" w:rsidRPr="004949A7">
        <w:rPr>
          <w:rFonts w:ascii="Times New Roman" w:hAnsi="Times New Roman" w:cs="Times New Roman"/>
          <w:color w:val="000000"/>
          <w:sz w:val="24"/>
          <w:szCs w:val="24"/>
        </w:rPr>
        <w:t xml:space="preserve">nhance </w:t>
      </w:r>
      <w:r w:rsidR="003A103D" w:rsidRPr="004949A7">
        <w:rPr>
          <w:rFonts w:ascii="Times New Roman" w:hAnsi="Times New Roman" w:cs="Times New Roman"/>
          <w:color w:val="000000"/>
          <w:sz w:val="24"/>
          <w:szCs w:val="24"/>
        </w:rPr>
        <w:t>the quality (</w:t>
      </w:r>
      <w:r w:rsidR="003A103D" w:rsidRPr="004949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e.g.,</w:t>
      </w:r>
      <w:r w:rsidR="003A103D" w:rsidRPr="004949A7">
        <w:rPr>
          <w:rFonts w:ascii="Times New Roman" w:hAnsi="Times New Roman" w:cs="Times New Roman"/>
          <w:color w:val="000000"/>
          <w:sz w:val="24"/>
          <w:szCs w:val="24"/>
        </w:rPr>
        <w:t xml:space="preserve"> crude protein content) and quantity (</w:t>
      </w:r>
      <w:r w:rsidR="003A103D" w:rsidRPr="004949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e.g.,</w:t>
      </w:r>
      <w:r w:rsidR="003A103D" w:rsidRPr="004949A7">
        <w:rPr>
          <w:rFonts w:ascii="Times New Roman" w:hAnsi="Times New Roman" w:cs="Times New Roman"/>
          <w:color w:val="000000"/>
          <w:sz w:val="24"/>
          <w:szCs w:val="24"/>
        </w:rPr>
        <w:t xml:space="preserve"> tons per acre) of green </w:t>
      </w:r>
      <w:r w:rsidR="001F4346" w:rsidRPr="004949A7">
        <w:rPr>
          <w:rFonts w:ascii="Times New Roman" w:hAnsi="Times New Roman" w:cs="Times New Roman"/>
          <w:color w:val="000000"/>
          <w:sz w:val="24"/>
          <w:szCs w:val="24"/>
        </w:rPr>
        <w:t xml:space="preserve">forage </w:t>
      </w:r>
      <w:r w:rsidR="003A103D" w:rsidRPr="004949A7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1F4346" w:rsidRPr="004949A7">
        <w:rPr>
          <w:rFonts w:ascii="Times New Roman" w:hAnsi="Times New Roman" w:cs="Times New Roman"/>
          <w:color w:val="000000"/>
          <w:sz w:val="24"/>
          <w:szCs w:val="24"/>
        </w:rPr>
        <w:t xml:space="preserve">seeding </w:t>
      </w:r>
      <w:r w:rsidR="001F4346" w:rsidRPr="004949A7">
        <w:rPr>
          <w:rFonts w:ascii="Times New Roman" w:hAnsi="Times New Roman" w:cs="Times New Roman"/>
          <w:sz w:val="24"/>
          <w:szCs w:val="24"/>
        </w:rPr>
        <w:t>a desirable grass</w:t>
      </w:r>
      <w:r w:rsidR="003A103D" w:rsidRPr="004949A7">
        <w:rPr>
          <w:rFonts w:ascii="Times New Roman" w:hAnsi="Times New Roman" w:cs="Times New Roman"/>
          <w:sz w:val="24"/>
          <w:szCs w:val="24"/>
        </w:rPr>
        <w:t>/forb</w:t>
      </w:r>
      <w:r w:rsidR="001F4346" w:rsidRPr="004949A7">
        <w:rPr>
          <w:rFonts w:ascii="Times New Roman" w:hAnsi="Times New Roman" w:cs="Times New Roman"/>
          <w:sz w:val="24"/>
          <w:szCs w:val="24"/>
        </w:rPr>
        <w:t xml:space="preserve"> </w:t>
      </w:r>
      <w:r w:rsidR="003A103D" w:rsidRPr="004949A7">
        <w:rPr>
          <w:rFonts w:ascii="Times New Roman" w:hAnsi="Times New Roman" w:cs="Times New Roman"/>
          <w:sz w:val="24"/>
          <w:szCs w:val="24"/>
        </w:rPr>
        <w:t xml:space="preserve">pasture </w:t>
      </w:r>
      <w:r w:rsidR="001F4346" w:rsidRPr="004949A7">
        <w:rPr>
          <w:rFonts w:ascii="Times New Roman" w:hAnsi="Times New Roman" w:cs="Times New Roman"/>
          <w:sz w:val="24"/>
          <w:szCs w:val="24"/>
        </w:rPr>
        <w:t>mix</w:t>
      </w:r>
      <w:r w:rsidR="003A103D" w:rsidRPr="004949A7">
        <w:rPr>
          <w:rFonts w:ascii="Times New Roman" w:hAnsi="Times New Roman" w:cs="Times New Roman"/>
          <w:sz w:val="24"/>
          <w:szCs w:val="24"/>
        </w:rPr>
        <w:t xml:space="preserve"> suitable for the local </w:t>
      </w:r>
      <w:r w:rsidR="000C7B63" w:rsidRPr="004949A7">
        <w:rPr>
          <w:rFonts w:ascii="Times New Roman" w:hAnsi="Times New Roman" w:cs="Times New Roman"/>
          <w:sz w:val="24"/>
          <w:szCs w:val="24"/>
        </w:rPr>
        <w:t xml:space="preserve">climate, </w:t>
      </w:r>
      <w:r w:rsidR="003A103D" w:rsidRPr="004949A7">
        <w:rPr>
          <w:rFonts w:ascii="Times New Roman" w:hAnsi="Times New Roman" w:cs="Times New Roman"/>
          <w:sz w:val="24"/>
          <w:szCs w:val="24"/>
        </w:rPr>
        <w:t xml:space="preserve">soil, pH, </w:t>
      </w:r>
      <w:r w:rsidR="000C7B63" w:rsidRPr="004949A7">
        <w:rPr>
          <w:rFonts w:ascii="Times New Roman" w:hAnsi="Times New Roman" w:cs="Times New Roman"/>
          <w:i/>
          <w:iCs/>
          <w:sz w:val="24"/>
          <w:szCs w:val="24"/>
        </w:rPr>
        <w:t>etc.</w:t>
      </w:r>
      <w:r w:rsidR="000C7B63" w:rsidRPr="004949A7">
        <w:rPr>
          <w:rFonts w:ascii="Times New Roman" w:hAnsi="Times New Roman" w:cs="Times New Roman"/>
          <w:sz w:val="24"/>
          <w:szCs w:val="24"/>
        </w:rPr>
        <w:t xml:space="preserve"> Various type and varieties of </w:t>
      </w:r>
      <w:r w:rsidR="001F4346" w:rsidRPr="004949A7">
        <w:rPr>
          <w:rFonts w:ascii="Times New Roman" w:hAnsi="Times New Roman" w:cs="Times New Roman"/>
          <w:sz w:val="24"/>
          <w:szCs w:val="24"/>
        </w:rPr>
        <w:t>orchard grass</w:t>
      </w:r>
      <w:r w:rsidR="0018168F" w:rsidRPr="004949A7">
        <w:rPr>
          <w:rFonts w:ascii="Times New Roman" w:hAnsi="Times New Roman" w:cs="Times New Roman"/>
          <w:sz w:val="24"/>
          <w:szCs w:val="24"/>
        </w:rPr>
        <w:t xml:space="preserve"> (</w:t>
      </w:r>
      <w:r w:rsidR="0018168F" w:rsidRPr="004949A7">
        <w:rPr>
          <w:rFonts w:ascii="Times New Roman" w:hAnsi="Times New Roman" w:cs="Times New Roman"/>
          <w:i/>
          <w:iCs/>
          <w:sz w:val="24"/>
          <w:szCs w:val="24"/>
        </w:rPr>
        <w:t>Dactylis glomerata</w:t>
      </w:r>
      <w:r w:rsidR="0018168F" w:rsidRPr="004949A7">
        <w:rPr>
          <w:rFonts w:ascii="Times New Roman" w:hAnsi="Times New Roman" w:cs="Times New Roman"/>
          <w:sz w:val="24"/>
          <w:szCs w:val="24"/>
        </w:rPr>
        <w:t>)</w:t>
      </w:r>
      <w:r w:rsidR="001F4346" w:rsidRPr="004949A7">
        <w:rPr>
          <w:rFonts w:ascii="Times New Roman" w:hAnsi="Times New Roman" w:cs="Times New Roman"/>
          <w:sz w:val="24"/>
          <w:szCs w:val="24"/>
        </w:rPr>
        <w:t>, annual rye</w:t>
      </w:r>
      <w:r w:rsidR="0018168F" w:rsidRPr="0018168F">
        <w:t xml:space="preserve"> </w:t>
      </w:r>
      <w:r w:rsidR="0018168F">
        <w:t>(</w:t>
      </w:r>
      <w:r w:rsidR="0018168F" w:rsidRPr="004949A7">
        <w:rPr>
          <w:rFonts w:ascii="Times New Roman" w:hAnsi="Times New Roman" w:cs="Times New Roman"/>
          <w:i/>
          <w:iCs/>
          <w:sz w:val="24"/>
          <w:szCs w:val="24"/>
        </w:rPr>
        <w:t>Lolium multiflorum</w:t>
      </w:r>
      <w:r w:rsidR="0018168F" w:rsidRPr="004949A7">
        <w:rPr>
          <w:rFonts w:ascii="Times New Roman" w:hAnsi="Times New Roman" w:cs="Times New Roman"/>
          <w:sz w:val="24"/>
          <w:szCs w:val="24"/>
        </w:rPr>
        <w:t>)</w:t>
      </w:r>
      <w:r w:rsidR="001F4346" w:rsidRPr="004949A7">
        <w:rPr>
          <w:rFonts w:ascii="Times New Roman" w:hAnsi="Times New Roman" w:cs="Times New Roman"/>
          <w:sz w:val="24"/>
          <w:szCs w:val="24"/>
        </w:rPr>
        <w:t>, and white clover</w:t>
      </w:r>
      <w:r w:rsidR="0018168F" w:rsidRPr="004949A7">
        <w:rPr>
          <w:rFonts w:ascii="Times New Roman" w:hAnsi="Times New Roman" w:cs="Times New Roman"/>
          <w:sz w:val="24"/>
          <w:szCs w:val="24"/>
        </w:rPr>
        <w:t xml:space="preserve"> (</w:t>
      </w:r>
      <w:r w:rsidR="0018168F" w:rsidRPr="004949A7">
        <w:rPr>
          <w:rFonts w:ascii="Times New Roman" w:hAnsi="Times New Roman" w:cs="Times New Roman"/>
          <w:i/>
          <w:iCs/>
          <w:sz w:val="24"/>
          <w:szCs w:val="24"/>
        </w:rPr>
        <w:t>Trifolium repens</w:t>
      </w:r>
      <w:r w:rsidR="0018168F" w:rsidRPr="004949A7">
        <w:rPr>
          <w:rFonts w:ascii="Times New Roman" w:hAnsi="Times New Roman" w:cs="Times New Roman"/>
          <w:sz w:val="24"/>
          <w:szCs w:val="24"/>
        </w:rPr>
        <w:t>)</w:t>
      </w:r>
      <w:r w:rsidR="000C7B63" w:rsidRPr="004949A7">
        <w:rPr>
          <w:rFonts w:ascii="Times New Roman" w:hAnsi="Times New Roman" w:cs="Times New Roman"/>
          <w:sz w:val="24"/>
          <w:szCs w:val="24"/>
        </w:rPr>
        <w:t xml:space="preserve"> may be appropriate,</w:t>
      </w:r>
    </w:p>
    <w:p w14:paraId="20747341" w14:textId="1B6087D8" w:rsidR="004949A7" w:rsidRPr="004949A7" w:rsidRDefault="00007262" w:rsidP="004949A7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49A7">
        <w:rPr>
          <w:rFonts w:ascii="Times New Roman" w:hAnsi="Times New Roman" w:cs="Times New Roman"/>
          <w:sz w:val="24"/>
          <w:szCs w:val="24"/>
        </w:rPr>
        <w:t>Fertilizer applications - manure application 2-3 times annually during the dry season and application of commercial fertilizer on non-organic fields</w:t>
      </w:r>
      <w:r w:rsidR="000C7B63" w:rsidRPr="004949A7">
        <w:rPr>
          <w:rFonts w:ascii="Times New Roman" w:hAnsi="Times New Roman" w:cs="Times New Roman"/>
          <w:sz w:val="24"/>
          <w:szCs w:val="24"/>
        </w:rPr>
        <w:t xml:space="preserve"> may enhance the quality and quantity of the green forage</w:t>
      </w:r>
      <w:r w:rsidRPr="004949A7">
        <w:rPr>
          <w:rFonts w:ascii="Times New Roman" w:hAnsi="Times New Roman" w:cs="Times New Roman"/>
          <w:sz w:val="24"/>
          <w:szCs w:val="24"/>
        </w:rPr>
        <w:t xml:space="preserve">. The required setback of </w:t>
      </w:r>
      <w:r w:rsidR="000C7B63" w:rsidRPr="004949A7">
        <w:rPr>
          <w:rFonts w:ascii="Times New Roman" w:hAnsi="Times New Roman" w:cs="Times New Roman"/>
          <w:sz w:val="24"/>
          <w:szCs w:val="24"/>
        </w:rPr>
        <w:t xml:space="preserve">natural and commercial </w:t>
      </w:r>
      <w:r w:rsidRPr="004949A7">
        <w:rPr>
          <w:rFonts w:ascii="Times New Roman" w:hAnsi="Times New Roman" w:cs="Times New Roman"/>
          <w:sz w:val="24"/>
          <w:szCs w:val="24"/>
        </w:rPr>
        <w:t>fertilizer application</w:t>
      </w:r>
      <w:r w:rsidR="000C7B63" w:rsidRPr="004949A7">
        <w:rPr>
          <w:rFonts w:ascii="Times New Roman" w:hAnsi="Times New Roman" w:cs="Times New Roman"/>
          <w:sz w:val="24"/>
          <w:szCs w:val="24"/>
        </w:rPr>
        <w:t>s</w:t>
      </w:r>
      <w:r w:rsidRPr="004949A7">
        <w:rPr>
          <w:rFonts w:ascii="Times New Roman" w:hAnsi="Times New Roman" w:cs="Times New Roman"/>
          <w:sz w:val="24"/>
          <w:szCs w:val="24"/>
        </w:rPr>
        <w:t xml:space="preserve"> </w:t>
      </w:r>
      <w:r w:rsidR="00D5460A">
        <w:rPr>
          <w:rFonts w:ascii="Times New Roman" w:hAnsi="Times New Roman" w:cs="Times New Roman"/>
          <w:sz w:val="24"/>
          <w:szCs w:val="24"/>
        </w:rPr>
        <w:t>would be</w:t>
      </w:r>
      <w:r w:rsidRPr="004949A7">
        <w:rPr>
          <w:rFonts w:ascii="Times New Roman" w:hAnsi="Times New Roman" w:cs="Times New Roman"/>
          <w:sz w:val="24"/>
          <w:szCs w:val="24"/>
        </w:rPr>
        <w:t xml:space="preserve"> </w:t>
      </w:r>
      <w:commentRangeStart w:id="2"/>
      <w:commentRangeStart w:id="3"/>
      <w:r w:rsidRPr="004949A7">
        <w:rPr>
          <w:rFonts w:ascii="Times New Roman" w:hAnsi="Times New Roman" w:cs="Times New Roman"/>
          <w:sz w:val="24"/>
          <w:szCs w:val="24"/>
        </w:rPr>
        <w:t>20</w:t>
      </w:r>
      <w:commentRangeEnd w:id="2"/>
      <w:r w:rsidR="000C7B63">
        <w:rPr>
          <w:rStyle w:val="CommentReference"/>
        </w:rPr>
        <w:commentReference w:id="2"/>
      </w:r>
      <w:commentRangeEnd w:id="3"/>
      <w:r w:rsidR="0027797B">
        <w:rPr>
          <w:rStyle w:val="CommentReference"/>
        </w:rPr>
        <w:commentReference w:id="3"/>
      </w:r>
      <w:r w:rsidRPr="004949A7">
        <w:rPr>
          <w:rFonts w:ascii="Times New Roman" w:hAnsi="Times New Roman" w:cs="Times New Roman"/>
          <w:sz w:val="24"/>
          <w:szCs w:val="24"/>
        </w:rPr>
        <w:t xml:space="preserve"> feet</w:t>
      </w:r>
      <w:r w:rsidR="000C7B63" w:rsidRPr="004949A7">
        <w:rPr>
          <w:rFonts w:ascii="Times New Roman" w:hAnsi="Times New Roman" w:cs="Times New Roman"/>
          <w:sz w:val="24"/>
          <w:szCs w:val="24"/>
        </w:rPr>
        <w:t xml:space="preserve"> from all ditches</w:t>
      </w:r>
      <w:r w:rsidR="00443785">
        <w:rPr>
          <w:rFonts w:ascii="Times New Roman" w:hAnsi="Times New Roman" w:cs="Times New Roman"/>
          <w:sz w:val="24"/>
          <w:szCs w:val="24"/>
        </w:rPr>
        <w:t xml:space="preserve"> (as recommended by the Oregon State University Agricultural Extension Service)</w:t>
      </w:r>
      <w:r w:rsidR="000C7B63" w:rsidRPr="004949A7">
        <w:rPr>
          <w:rFonts w:ascii="Times New Roman" w:hAnsi="Times New Roman" w:cs="Times New Roman"/>
          <w:sz w:val="24"/>
          <w:szCs w:val="24"/>
        </w:rPr>
        <w:t>,</w:t>
      </w:r>
    </w:p>
    <w:p w14:paraId="5B244815" w14:textId="77777777" w:rsidR="004949A7" w:rsidRPr="004949A7" w:rsidRDefault="00007262" w:rsidP="004949A7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49A7">
        <w:rPr>
          <w:rFonts w:ascii="Times New Roman" w:hAnsi="Times New Roman" w:cs="Times New Roman"/>
          <w:sz w:val="24"/>
          <w:szCs w:val="24"/>
        </w:rPr>
        <w:t xml:space="preserve">Invasive plant control - </w:t>
      </w:r>
      <w:r w:rsidR="001F4346" w:rsidRPr="004949A7">
        <w:rPr>
          <w:rFonts w:ascii="Times New Roman" w:hAnsi="Times New Roman" w:cs="Times New Roman"/>
          <w:sz w:val="24"/>
          <w:szCs w:val="24"/>
        </w:rPr>
        <w:t>invasive plants species</w:t>
      </w:r>
      <w:r w:rsidRPr="004949A7">
        <w:rPr>
          <w:rFonts w:ascii="Times New Roman" w:hAnsi="Times New Roman" w:cs="Times New Roman"/>
          <w:sz w:val="24"/>
          <w:szCs w:val="24"/>
        </w:rPr>
        <w:t xml:space="preserve"> </w:t>
      </w:r>
      <w:r w:rsidR="000C7B63" w:rsidRPr="004949A7">
        <w:rPr>
          <w:rFonts w:ascii="Times New Roman" w:hAnsi="Times New Roman" w:cs="Times New Roman"/>
          <w:sz w:val="24"/>
          <w:szCs w:val="24"/>
        </w:rPr>
        <w:t xml:space="preserve">shall be controlled to less than 10% plant cover </w:t>
      </w:r>
      <w:r w:rsidRPr="004949A7">
        <w:rPr>
          <w:rFonts w:ascii="Times New Roman" w:hAnsi="Times New Roman" w:cs="Times New Roman"/>
          <w:sz w:val="24"/>
          <w:szCs w:val="24"/>
        </w:rPr>
        <w:t xml:space="preserve">using </w:t>
      </w:r>
      <w:r w:rsidR="000C7B63" w:rsidRPr="004949A7">
        <w:rPr>
          <w:rFonts w:ascii="Times New Roman" w:hAnsi="Times New Roman" w:cs="Times New Roman"/>
          <w:sz w:val="23"/>
          <w:szCs w:val="23"/>
        </w:rPr>
        <w:t>mechanical/physical, chemical, biological, and cultural</w:t>
      </w:r>
      <w:r w:rsidRPr="004949A7">
        <w:rPr>
          <w:rFonts w:ascii="Times New Roman" w:hAnsi="Times New Roman" w:cs="Times New Roman"/>
          <w:sz w:val="24"/>
          <w:szCs w:val="24"/>
        </w:rPr>
        <w:t xml:space="preserve"> methods</w:t>
      </w:r>
      <w:r w:rsidR="000C7B63" w:rsidRPr="004949A7">
        <w:rPr>
          <w:rFonts w:ascii="Times New Roman" w:hAnsi="Times New Roman" w:cs="Times New Roman"/>
          <w:sz w:val="24"/>
          <w:szCs w:val="24"/>
        </w:rPr>
        <w:t>,</w:t>
      </w:r>
      <w:r w:rsidR="001F4346" w:rsidRPr="004949A7">
        <w:rPr>
          <w:rFonts w:ascii="Times New Roman" w:hAnsi="Times New Roman" w:cs="Times New Roman"/>
          <w:sz w:val="24"/>
          <w:szCs w:val="24"/>
        </w:rPr>
        <w:t xml:space="preserve"> including </w:t>
      </w:r>
      <w:r w:rsidR="0018168F" w:rsidRPr="004949A7">
        <w:rPr>
          <w:rFonts w:ascii="Times New Roman" w:hAnsi="Times New Roman" w:cs="Times New Roman"/>
          <w:sz w:val="24"/>
          <w:szCs w:val="24"/>
        </w:rPr>
        <w:t>pasture rush (</w:t>
      </w:r>
      <w:r w:rsidR="0018168F" w:rsidRPr="004949A7">
        <w:rPr>
          <w:rFonts w:ascii="Times New Roman" w:hAnsi="Times New Roman" w:cs="Times New Roman"/>
          <w:i/>
          <w:iCs/>
          <w:sz w:val="24"/>
          <w:szCs w:val="24"/>
        </w:rPr>
        <w:t>Juncus effusus</w:t>
      </w:r>
      <w:r w:rsidR="0018168F" w:rsidRPr="004949A7">
        <w:rPr>
          <w:rFonts w:ascii="Times New Roman" w:hAnsi="Times New Roman" w:cs="Times New Roman"/>
          <w:sz w:val="24"/>
          <w:szCs w:val="24"/>
        </w:rPr>
        <w:t>), Himalayan blackberry (</w:t>
      </w:r>
      <w:r w:rsidR="0018168F" w:rsidRPr="004949A7">
        <w:rPr>
          <w:rFonts w:ascii="Times New Roman" w:hAnsi="Times New Roman" w:cs="Times New Roman"/>
          <w:i/>
          <w:iCs/>
          <w:sz w:val="24"/>
          <w:szCs w:val="24"/>
        </w:rPr>
        <w:t>Rubus armeniacus</w:t>
      </w:r>
      <w:r w:rsidR="0018168F" w:rsidRPr="004949A7">
        <w:rPr>
          <w:rFonts w:ascii="Times New Roman" w:hAnsi="Times New Roman" w:cs="Times New Roman"/>
          <w:sz w:val="24"/>
          <w:szCs w:val="24"/>
        </w:rPr>
        <w:t xml:space="preserve">), reed </w:t>
      </w:r>
      <w:r w:rsidR="000C7B63" w:rsidRPr="004949A7">
        <w:rPr>
          <w:rFonts w:ascii="Times New Roman" w:hAnsi="Times New Roman" w:cs="Times New Roman"/>
          <w:sz w:val="24"/>
          <w:szCs w:val="24"/>
        </w:rPr>
        <w:t>canary grass</w:t>
      </w:r>
      <w:r w:rsidR="0018168F" w:rsidRPr="004949A7">
        <w:rPr>
          <w:rFonts w:ascii="Times New Roman" w:hAnsi="Times New Roman" w:cs="Times New Roman"/>
          <w:sz w:val="24"/>
          <w:szCs w:val="24"/>
        </w:rPr>
        <w:t xml:space="preserve"> (</w:t>
      </w:r>
      <w:r w:rsidR="0018168F" w:rsidRPr="004949A7">
        <w:rPr>
          <w:rFonts w:ascii="Times New Roman" w:hAnsi="Times New Roman" w:cs="Times New Roman"/>
          <w:i/>
          <w:iCs/>
          <w:sz w:val="24"/>
          <w:szCs w:val="24"/>
        </w:rPr>
        <w:t>Phalaris arundinacea</w:t>
      </w:r>
      <w:r w:rsidR="0018168F" w:rsidRPr="004949A7">
        <w:rPr>
          <w:rFonts w:ascii="Times New Roman" w:hAnsi="Times New Roman" w:cs="Times New Roman"/>
          <w:sz w:val="24"/>
          <w:szCs w:val="24"/>
        </w:rPr>
        <w:t>), tansy ragwort (</w:t>
      </w:r>
      <w:r w:rsidR="0018168F" w:rsidRPr="004949A7">
        <w:rPr>
          <w:rFonts w:ascii="Times New Roman" w:hAnsi="Times New Roman" w:cs="Times New Roman"/>
          <w:i/>
          <w:iCs/>
          <w:sz w:val="24"/>
          <w:szCs w:val="24"/>
        </w:rPr>
        <w:t>Tanacetum vulgare</w:t>
      </w:r>
      <w:r w:rsidR="0018168F" w:rsidRPr="004949A7">
        <w:rPr>
          <w:rFonts w:ascii="Times New Roman" w:hAnsi="Times New Roman" w:cs="Times New Roman"/>
          <w:sz w:val="24"/>
          <w:szCs w:val="24"/>
        </w:rPr>
        <w:t>), Canada thistle (</w:t>
      </w:r>
      <w:r w:rsidR="0018168F" w:rsidRPr="004949A7">
        <w:rPr>
          <w:rFonts w:ascii="Times New Roman" w:hAnsi="Times New Roman" w:cs="Times New Roman"/>
          <w:i/>
          <w:iCs/>
          <w:sz w:val="24"/>
          <w:szCs w:val="24"/>
        </w:rPr>
        <w:t>Cirsium arvense</w:t>
      </w:r>
      <w:r w:rsidR="0018168F" w:rsidRPr="004949A7">
        <w:rPr>
          <w:rFonts w:ascii="Times New Roman" w:hAnsi="Times New Roman" w:cs="Times New Roman"/>
          <w:sz w:val="24"/>
          <w:szCs w:val="24"/>
        </w:rPr>
        <w:t>)</w:t>
      </w:r>
      <w:r w:rsidR="00AA403F" w:rsidRPr="004949A7">
        <w:rPr>
          <w:rFonts w:ascii="Times New Roman" w:hAnsi="Times New Roman" w:cs="Times New Roman"/>
          <w:sz w:val="24"/>
          <w:szCs w:val="24"/>
        </w:rPr>
        <w:t>, and others, as necessary</w:t>
      </w:r>
      <w:r w:rsidR="00ED02C2" w:rsidRPr="004949A7">
        <w:rPr>
          <w:rFonts w:ascii="Times New Roman" w:hAnsi="Times New Roman" w:cs="Times New Roman"/>
          <w:sz w:val="24"/>
          <w:szCs w:val="24"/>
        </w:rPr>
        <w:t>.</w:t>
      </w:r>
      <w:r w:rsidRPr="004949A7">
        <w:rPr>
          <w:rFonts w:ascii="Times New Roman" w:hAnsi="Times New Roman" w:cs="Times New Roman"/>
          <w:sz w:val="24"/>
          <w:szCs w:val="24"/>
        </w:rPr>
        <w:t xml:space="preserve"> </w:t>
      </w:r>
      <w:r w:rsidR="00AA403F" w:rsidRPr="004949A7">
        <w:rPr>
          <w:rFonts w:ascii="Times New Roman" w:hAnsi="Times New Roman" w:cs="Times New Roman"/>
          <w:b/>
          <w:bCs/>
          <w:sz w:val="24"/>
          <w:szCs w:val="24"/>
        </w:rPr>
        <w:t xml:space="preserve">Cooperators must be licensed by the State of Oregon to apply herbicides on public land. </w:t>
      </w:r>
      <w:r w:rsidRPr="004949A7">
        <w:rPr>
          <w:rFonts w:ascii="Times New Roman" w:hAnsi="Times New Roman" w:cs="Times New Roman"/>
          <w:sz w:val="24"/>
          <w:szCs w:val="24"/>
        </w:rPr>
        <w:t>See below for information regarding licens</w:t>
      </w:r>
      <w:r w:rsidR="00AA403F" w:rsidRPr="004949A7">
        <w:rPr>
          <w:rFonts w:ascii="Times New Roman" w:hAnsi="Times New Roman" w:cs="Times New Roman"/>
          <w:sz w:val="24"/>
          <w:szCs w:val="24"/>
        </w:rPr>
        <w:t>ing</w:t>
      </w:r>
      <w:r w:rsidRPr="004949A7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AA403F" w:rsidRPr="004949A7">
        <w:rPr>
          <w:rFonts w:ascii="Times New Roman" w:hAnsi="Times New Roman" w:cs="Times New Roman"/>
          <w:sz w:val="24"/>
          <w:szCs w:val="24"/>
        </w:rPr>
        <w:t>,</w:t>
      </w:r>
    </w:p>
    <w:p w14:paraId="211CA161" w14:textId="03C10D37" w:rsidR="00007262" w:rsidRPr="004949A7" w:rsidRDefault="00007262" w:rsidP="004949A7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4949A7">
        <w:rPr>
          <w:rFonts w:ascii="Times New Roman" w:hAnsi="Times New Roman" w:cs="Times New Roman"/>
          <w:sz w:val="24"/>
          <w:szCs w:val="24"/>
        </w:rPr>
        <w:t xml:space="preserve">Structure maintenance </w:t>
      </w:r>
      <w:r w:rsidR="00D930D8" w:rsidRPr="004949A7">
        <w:rPr>
          <w:rFonts w:ascii="Times New Roman" w:hAnsi="Times New Roman" w:cs="Times New Roman"/>
          <w:sz w:val="24"/>
          <w:szCs w:val="24"/>
        </w:rPr>
        <w:t>–</w:t>
      </w:r>
      <w:r w:rsidRPr="004949A7">
        <w:rPr>
          <w:rFonts w:ascii="Times New Roman" w:hAnsi="Times New Roman" w:cs="Times New Roman"/>
          <w:sz w:val="24"/>
          <w:szCs w:val="24"/>
        </w:rPr>
        <w:t xml:space="preserve"> </w:t>
      </w:r>
      <w:r w:rsidR="00D930D8" w:rsidRPr="004949A7">
        <w:rPr>
          <w:rFonts w:ascii="Times New Roman" w:hAnsi="Times New Roman" w:cs="Times New Roman"/>
          <w:sz w:val="24"/>
          <w:szCs w:val="24"/>
        </w:rPr>
        <w:t xml:space="preserve">The </w:t>
      </w:r>
      <w:r w:rsidRPr="004949A7">
        <w:rPr>
          <w:rFonts w:ascii="Times New Roman" w:hAnsi="Times New Roman" w:cs="Times New Roman"/>
          <w:sz w:val="24"/>
          <w:szCs w:val="24"/>
        </w:rPr>
        <w:t xml:space="preserve">Cooperator </w:t>
      </w:r>
      <w:r w:rsidR="00D930D8" w:rsidRPr="004949A7">
        <w:rPr>
          <w:rFonts w:ascii="Times New Roman" w:hAnsi="Times New Roman" w:cs="Times New Roman"/>
          <w:sz w:val="24"/>
          <w:szCs w:val="24"/>
        </w:rPr>
        <w:t>would be</w:t>
      </w:r>
      <w:r w:rsidRPr="004949A7">
        <w:rPr>
          <w:rFonts w:ascii="Times New Roman" w:hAnsi="Times New Roman" w:cs="Times New Roman"/>
          <w:sz w:val="24"/>
          <w:szCs w:val="24"/>
        </w:rPr>
        <w:t xml:space="preserve"> responsible for maintenance of </w:t>
      </w:r>
      <w:r w:rsidR="00AA403F" w:rsidRPr="004949A7">
        <w:rPr>
          <w:rFonts w:ascii="Times New Roman" w:hAnsi="Times New Roman" w:cs="Times New Roman"/>
          <w:sz w:val="24"/>
          <w:szCs w:val="24"/>
        </w:rPr>
        <w:t xml:space="preserve">all </w:t>
      </w:r>
      <w:r w:rsidRPr="004949A7">
        <w:rPr>
          <w:rFonts w:ascii="Times New Roman" w:hAnsi="Times New Roman" w:cs="Times New Roman"/>
          <w:sz w:val="24"/>
          <w:szCs w:val="24"/>
        </w:rPr>
        <w:t>tide gates</w:t>
      </w:r>
      <w:r w:rsidR="00AA403F" w:rsidRPr="004949A7">
        <w:rPr>
          <w:rFonts w:ascii="Times New Roman" w:hAnsi="Times New Roman" w:cs="Times New Roman"/>
          <w:sz w:val="24"/>
          <w:szCs w:val="24"/>
        </w:rPr>
        <w:t xml:space="preserve">, culverts, ditches, and other infrastructure </w:t>
      </w:r>
      <w:r w:rsidRPr="004949A7">
        <w:rPr>
          <w:rFonts w:ascii="Times New Roman" w:hAnsi="Times New Roman" w:cs="Times New Roman"/>
          <w:sz w:val="24"/>
          <w:szCs w:val="24"/>
        </w:rPr>
        <w:t xml:space="preserve">to ensure proper drainage of </w:t>
      </w:r>
      <w:r w:rsidR="00AA403F" w:rsidRPr="004949A7">
        <w:rPr>
          <w:rFonts w:ascii="Times New Roman" w:hAnsi="Times New Roman" w:cs="Times New Roman"/>
          <w:sz w:val="24"/>
          <w:szCs w:val="24"/>
        </w:rPr>
        <w:t>all pastures</w:t>
      </w:r>
      <w:r w:rsidRPr="004949A7">
        <w:rPr>
          <w:rFonts w:ascii="Times New Roman" w:hAnsi="Times New Roman" w:cs="Times New Roman"/>
          <w:sz w:val="24"/>
          <w:szCs w:val="24"/>
        </w:rPr>
        <w:t xml:space="preserve">. The Refuge </w:t>
      </w:r>
      <w:r w:rsidR="00AA403F" w:rsidRPr="004949A7">
        <w:rPr>
          <w:rFonts w:ascii="Times New Roman" w:hAnsi="Times New Roman" w:cs="Times New Roman"/>
          <w:sz w:val="24"/>
          <w:szCs w:val="24"/>
        </w:rPr>
        <w:t>would be</w:t>
      </w:r>
      <w:r w:rsidRPr="004949A7">
        <w:rPr>
          <w:rFonts w:ascii="Times New Roman" w:hAnsi="Times New Roman" w:cs="Times New Roman"/>
          <w:sz w:val="24"/>
          <w:szCs w:val="24"/>
        </w:rPr>
        <w:t xml:space="preserve"> responsible for </w:t>
      </w:r>
      <w:r w:rsidR="00AA403F" w:rsidRPr="004949A7">
        <w:rPr>
          <w:rFonts w:ascii="Times New Roman" w:hAnsi="Times New Roman" w:cs="Times New Roman"/>
          <w:sz w:val="24"/>
          <w:szCs w:val="24"/>
        </w:rPr>
        <w:t xml:space="preserve">infrastructure </w:t>
      </w:r>
      <w:r w:rsidRPr="004949A7">
        <w:rPr>
          <w:rFonts w:ascii="Times New Roman" w:hAnsi="Times New Roman" w:cs="Times New Roman"/>
          <w:sz w:val="24"/>
          <w:szCs w:val="24"/>
        </w:rPr>
        <w:t>replacement.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="00AA403F" w:rsidRPr="004949A7">
        <w:rPr>
          <w:rFonts w:ascii="Times New Roman" w:hAnsi="Times New Roman" w:cs="Times New Roman"/>
          <w:sz w:val="24"/>
          <w:szCs w:val="24"/>
        </w:rPr>
        <w:t xml:space="preserve">The Cooperator </w:t>
      </w:r>
      <w:r w:rsidR="00D930D8" w:rsidRPr="004949A7">
        <w:rPr>
          <w:rFonts w:ascii="Times New Roman" w:hAnsi="Times New Roman" w:cs="Times New Roman"/>
          <w:sz w:val="24"/>
          <w:szCs w:val="24"/>
        </w:rPr>
        <w:t xml:space="preserve">would </w:t>
      </w:r>
      <w:r w:rsidR="00AA403F" w:rsidRPr="004949A7">
        <w:rPr>
          <w:rFonts w:ascii="Times New Roman" w:hAnsi="Times New Roman" w:cs="Times New Roman"/>
          <w:sz w:val="24"/>
          <w:szCs w:val="24"/>
        </w:rPr>
        <w:t xml:space="preserve">also </w:t>
      </w:r>
      <w:r w:rsidR="00D930D8" w:rsidRPr="004949A7">
        <w:rPr>
          <w:rFonts w:ascii="Times New Roman" w:hAnsi="Times New Roman" w:cs="Times New Roman"/>
          <w:sz w:val="24"/>
          <w:szCs w:val="24"/>
        </w:rPr>
        <w:t xml:space="preserve">be </w:t>
      </w:r>
      <w:r w:rsidR="00AA403F" w:rsidRPr="004949A7">
        <w:rPr>
          <w:rFonts w:ascii="Times New Roman" w:hAnsi="Times New Roman" w:cs="Times New Roman"/>
          <w:sz w:val="24"/>
          <w:szCs w:val="24"/>
        </w:rPr>
        <w:t xml:space="preserve">responsible for installing, repairing, and maintaining all </w:t>
      </w:r>
      <w:r w:rsidR="007B5F61">
        <w:rPr>
          <w:rFonts w:ascii="Times New Roman" w:hAnsi="Times New Roman" w:cs="Times New Roman"/>
          <w:sz w:val="24"/>
          <w:szCs w:val="24"/>
        </w:rPr>
        <w:t xml:space="preserve">livestock </w:t>
      </w:r>
      <w:r w:rsidR="000D5452">
        <w:rPr>
          <w:rFonts w:ascii="Times New Roman" w:hAnsi="Times New Roman" w:cs="Times New Roman"/>
          <w:sz w:val="24"/>
          <w:szCs w:val="24"/>
        </w:rPr>
        <w:t>infrastructure</w:t>
      </w:r>
      <w:r w:rsidR="004949A7" w:rsidRPr="004949A7">
        <w:rPr>
          <w:rFonts w:ascii="Times New Roman" w:hAnsi="Times New Roman" w:cs="Times New Roman"/>
          <w:sz w:val="24"/>
          <w:szCs w:val="24"/>
        </w:rPr>
        <w:t>.</w:t>
      </w:r>
    </w:p>
    <w:p w14:paraId="5D47AFDA" w14:textId="3751399D" w:rsidR="004949A7" w:rsidRPr="004949A7" w:rsidRDefault="004949A7" w:rsidP="004949A7">
      <w:pPr>
        <w:pStyle w:val="ListParagraph"/>
        <w:widowControl w:val="0"/>
        <w:numPr>
          <w:ilvl w:val="0"/>
          <w:numId w:val="17"/>
        </w:numPr>
        <w:tabs>
          <w:tab w:val="left" w:pos="360"/>
        </w:tabs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Additional activities and restrictions would be documented in a Plan of Operations that would be made part of the Agreement.</w:t>
      </w:r>
    </w:p>
    <w:p w14:paraId="216CFC33" w14:textId="77777777" w:rsidR="004949A7" w:rsidRPr="004949A7" w:rsidRDefault="004949A7" w:rsidP="0000726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CDAAE2" w14:textId="39A59C61" w:rsidR="007360B1" w:rsidRPr="004949A7" w:rsidRDefault="004949A7" w:rsidP="0000726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949A7">
        <w:rPr>
          <w:rFonts w:ascii="Times New Roman" w:hAnsi="Times New Roman" w:cs="Times New Roman"/>
          <w:b/>
          <w:sz w:val="24"/>
          <w:szCs w:val="24"/>
        </w:rPr>
        <w:t>Restrictions on Cooperative Agriculture</w:t>
      </w:r>
    </w:p>
    <w:p w14:paraId="795C9BE6" w14:textId="77777777" w:rsidR="004949A7" w:rsidRPr="004949A7" w:rsidRDefault="004949A7" w:rsidP="004949A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6E7F99E" w14:textId="37EE9039" w:rsidR="004949A7" w:rsidRPr="004949A7" w:rsidRDefault="007360B1" w:rsidP="004949A7">
      <w:pPr>
        <w:pStyle w:val="ListParagraph"/>
        <w:numPr>
          <w:ilvl w:val="0"/>
          <w:numId w:val="16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949A7">
        <w:rPr>
          <w:rFonts w:ascii="Times New Roman" w:hAnsi="Times New Roman" w:cs="Times New Roman"/>
          <w:b/>
          <w:bCs/>
          <w:sz w:val="24"/>
          <w:szCs w:val="24"/>
        </w:rPr>
        <w:t>Cooperator must be licensed by the State of Oregon to apply herbicides on public land (</w:t>
      </w:r>
      <w:hyperlink r:id="rId15" w:history="1">
        <w:r w:rsidRPr="004949A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State of Oregon: Licensing - Explore Licensing Requirements</w:t>
        </w:r>
      </w:hyperlink>
      <w:r w:rsidRPr="004949A7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).</w:t>
      </w:r>
      <w:r w:rsidRPr="004949A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949A7">
        <w:rPr>
          <w:rFonts w:ascii="Times New Roman" w:hAnsi="Times New Roman" w:cs="Times New Roman"/>
          <w:sz w:val="24"/>
          <w:szCs w:val="24"/>
        </w:rPr>
        <w:t>Application of pesticides</w:t>
      </w:r>
      <w:r w:rsidR="004949A7" w:rsidRPr="004949A7">
        <w:rPr>
          <w:rFonts w:ascii="Times New Roman" w:hAnsi="Times New Roman" w:cs="Times New Roman"/>
          <w:sz w:val="24"/>
          <w:szCs w:val="24"/>
        </w:rPr>
        <w:t xml:space="preserve"> </w:t>
      </w:r>
      <w:r w:rsidRPr="004949A7">
        <w:rPr>
          <w:rFonts w:ascii="Times New Roman" w:hAnsi="Times New Roman" w:cs="Times New Roman"/>
          <w:sz w:val="24"/>
          <w:szCs w:val="24"/>
        </w:rPr>
        <w:t xml:space="preserve">or bio-controls on the Refuge must be approved </w:t>
      </w:r>
      <w:r w:rsidR="00D930D8" w:rsidRPr="004949A7">
        <w:rPr>
          <w:rFonts w:ascii="Times New Roman" w:hAnsi="Times New Roman" w:cs="Times New Roman"/>
          <w:sz w:val="24"/>
          <w:szCs w:val="24"/>
        </w:rPr>
        <w:t xml:space="preserve">in </w:t>
      </w:r>
      <w:r w:rsidR="004949A7" w:rsidRPr="004949A7">
        <w:rPr>
          <w:rFonts w:ascii="Times New Roman" w:hAnsi="Times New Roman" w:cs="Times New Roman"/>
          <w:sz w:val="24"/>
          <w:szCs w:val="24"/>
        </w:rPr>
        <w:t xml:space="preserve">writing and in </w:t>
      </w:r>
      <w:r w:rsidR="00D930D8" w:rsidRPr="004949A7">
        <w:rPr>
          <w:rFonts w:ascii="Times New Roman" w:hAnsi="Times New Roman" w:cs="Times New Roman"/>
          <w:sz w:val="24"/>
          <w:szCs w:val="24"/>
        </w:rPr>
        <w:t xml:space="preserve">advance through the </w:t>
      </w:r>
      <w:r w:rsidRPr="004949A7">
        <w:rPr>
          <w:rFonts w:ascii="Times New Roman" w:hAnsi="Times New Roman" w:cs="Times New Roman"/>
          <w:sz w:val="24"/>
          <w:szCs w:val="24"/>
        </w:rPr>
        <w:t>Service</w:t>
      </w:r>
      <w:r w:rsidR="00D930D8" w:rsidRPr="004949A7">
        <w:rPr>
          <w:rFonts w:ascii="Times New Roman" w:hAnsi="Times New Roman" w:cs="Times New Roman"/>
          <w:sz w:val="24"/>
          <w:szCs w:val="24"/>
        </w:rPr>
        <w:t>’s Pesticide Use Proposal process</w:t>
      </w:r>
      <w:r w:rsidRPr="004949A7">
        <w:rPr>
          <w:rFonts w:ascii="Times New Roman" w:hAnsi="Times New Roman" w:cs="Times New Roman"/>
          <w:sz w:val="24"/>
          <w:szCs w:val="24"/>
        </w:rPr>
        <w:t xml:space="preserve">. </w:t>
      </w:r>
      <w:r w:rsidR="004949A7" w:rsidRPr="004949A7">
        <w:rPr>
          <w:rFonts w:ascii="Times New Roman" w:hAnsi="Times New Roman" w:cs="Times New Roman"/>
          <w:sz w:val="24"/>
          <w:szCs w:val="24"/>
        </w:rPr>
        <w:t>All chemical applications must be done in accordance with the Oregon Department of Agriculture, Service regulations and policies, and manufacturer’s label.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="004949A7" w:rsidRPr="004949A7">
        <w:rPr>
          <w:rFonts w:ascii="Times New Roman" w:hAnsi="Times New Roman" w:cs="Times New Roman"/>
          <w:sz w:val="24"/>
          <w:szCs w:val="24"/>
        </w:rPr>
        <w:t>C</w:t>
      </w:r>
      <w:r w:rsidRPr="004949A7">
        <w:rPr>
          <w:rFonts w:ascii="Times New Roman" w:hAnsi="Times New Roman" w:cs="Times New Roman"/>
          <w:sz w:val="24"/>
          <w:szCs w:val="24"/>
        </w:rPr>
        <w:t xml:space="preserve">hemical applications must </w:t>
      </w:r>
      <w:r w:rsidR="004949A7" w:rsidRPr="004949A7">
        <w:rPr>
          <w:rFonts w:ascii="Times New Roman" w:hAnsi="Times New Roman" w:cs="Times New Roman"/>
          <w:sz w:val="24"/>
          <w:szCs w:val="24"/>
        </w:rPr>
        <w:t xml:space="preserve">also </w:t>
      </w:r>
      <w:r w:rsidRPr="004949A7">
        <w:rPr>
          <w:rFonts w:ascii="Times New Roman" w:hAnsi="Times New Roman" w:cs="Times New Roman"/>
          <w:sz w:val="24"/>
          <w:szCs w:val="24"/>
        </w:rPr>
        <w:t>be</w:t>
      </w:r>
      <w:r w:rsidR="00D930D8" w:rsidRPr="004949A7">
        <w:rPr>
          <w:rFonts w:ascii="Times New Roman" w:hAnsi="Times New Roman" w:cs="Times New Roman"/>
          <w:sz w:val="24"/>
          <w:szCs w:val="24"/>
        </w:rPr>
        <w:t xml:space="preserve"> coordinated with the Refuge Manager and/or his/her designee</w:t>
      </w:r>
      <w:r w:rsidR="004949A7" w:rsidRPr="004949A7">
        <w:rPr>
          <w:rFonts w:ascii="Times New Roman" w:hAnsi="Times New Roman" w:cs="Times New Roman"/>
          <w:sz w:val="24"/>
          <w:szCs w:val="24"/>
        </w:rPr>
        <w:t>, prior to application,</w:t>
      </w:r>
      <w:r w:rsidR="00D930D8" w:rsidRPr="004949A7">
        <w:rPr>
          <w:rFonts w:ascii="Times New Roman" w:hAnsi="Times New Roman" w:cs="Times New Roman"/>
          <w:sz w:val="24"/>
          <w:szCs w:val="24"/>
        </w:rPr>
        <w:t xml:space="preserve"> and</w:t>
      </w:r>
      <w:r w:rsidRPr="004949A7">
        <w:rPr>
          <w:rFonts w:ascii="Times New Roman" w:hAnsi="Times New Roman" w:cs="Times New Roman"/>
          <w:sz w:val="24"/>
          <w:szCs w:val="24"/>
        </w:rPr>
        <w:t xml:space="preserve"> documented </w:t>
      </w:r>
      <w:r w:rsidR="00D930D8" w:rsidRPr="004949A7">
        <w:rPr>
          <w:rFonts w:ascii="Times New Roman" w:hAnsi="Times New Roman" w:cs="Times New Roman"/>
          <w:sz w:val="24"/>
          <w:szCs w:val="24"/>
        </w:rPr>
        <w:t>in</w:t>
      </w:r>
      <w:r w:rsidRPr="004949A7">
        <w:rPr>
          <w:rFonts w:ascii="Times New Roman" w:hAnsi="Times New Roman" w:cs="Times New Roman"/>
          <w:sz w:val="24"/>
          <w:szCs w:val="24"/>
        </w:rPr>
        <w:t xml:space="preserve"> a detailed </w:t>
      </w:r>
      <w:r w:rsidR="004949A7" w:rsidRPr="004949A7">
        <w:rPr>
          <w:rFonts w:ascii="Times New Roman" w:hAnsi="Times New Roman" w:cs="Times New Roman"/>
          <w:sz w:val="24"/>
          <w:szCs w:val="24"/>
        </w:rPr>
        <w:t>post-</w:t>
      </w:r>
      <w:r w:rsidR="00D930D8" w:rsidRPr="004949A7">
        <w:rPr>
          <w:rFonts w:ascii="Times New Roman" w:hAnsi="Times New Roman" w:cs="Times New Roman"/>
          <w:sz w:val="24"/>
          <w:szCs w:val="24"/>
        </w:rPr>
        <w:t xml:space="preserve">application </w:t>
      </w:r>
      <w:r w:rsidRPr="004949A7">
        <w:rPr>
          <w:rFonts w:ascii="Times New Roman" w:hAnsi="Times New Roman" w:cs="Times New Roman"/>
          <w:sz w:val="24"/>
          <w:szCs w:val="24"/>
        </w:rPr>
        <w:t>report. No restricted use chemicals w</w:t>
      </w:r>
      <w:r w:rsidR="004949A7" w:rsidRPr="004949A7">
        <w:rPr>
          <w:rFonts w:ascii="Times New Roman" w:hAnsi="Times New Roman" w:cs="Times New Roman"/>
          <w:sz w:val="24"/>
          <w:szCs w:val="24"/>
        </w:rPr>
        <w:t xml:space="preserve">ould </w:t>
      </w:r>
      <w:r w:rsidRPr="004949A7">
        <w:rPr>
          <w:rFonts w:ascii="Times New Roman" w:hAnsi="Times New Roman" w:cs="Times New Roman"/>
          <w:sz w:val="24"/>
          <w:szCs w:val="24"/>
        </w:rPr>
        <w:t>be permitted for use on the Refuge</w:t>
      </w:r>
      <w:r w:rsidR="004437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C99A58" w14:textId="4B732EFA" w:rsidR="007360B1" w:rsidRPr="004949A7" w:rsidRDefault="004949A7" w:rsidP="004949A7">
      <w:pPr>
        <w:pStyle w:val="ListParagraph"/>
        <w:widowControl w:val="0"/>
        <w:numPr>
          <w:ilvl w:val="0"/>
          <w:numId w:val="16"/>
        </w:numPr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814203">
        <w:rPr>
          <w:rFonts w:ascii="Times New Roman" w:hAnsi="Times New Roman" w:cs="Times New Roman"/>
          <w:sz w:val="24"/>
          <w:szCs w:val="24"/>
        </w:rPr>
        <w:t xml:space="preserve">The required setback of </w:t>
      </w:r>
      <w:r>
        <w:rPr>
          <w:rFonts w:ascii="Times New Roman" w:hAnsi="Times New Roman" w:cs="Times New Roman"/>
          <w:sz w:val="24"/>
          <w:szCs w:val="24"/>
        </w:rPr>
        <w:t xml:space="preserve">natural and commercial </w:t>
      </w:r>
      <w:r w:rsidRPr="00814203">
        <w:rPr>
          <w:rFonts w:ascii="Times New Roman" w:hAnsi="Times New Roman" w:cs="Times New Roman"/>
          <w:sz w:val="24"/>
          <w:szCs w:val="24"/>
        </w:rPr>
        <w:t>fertilizer application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14203">
        <w:rPr>
          <w:rFonts w:ascii="Times New Roman" w:hAnsi="Times New Roman" w:cs="Times New Roman"/>
          <w:sz w:val="24"/>
          <w:szCs w:val="24"/>
        </w:rPr>
        <w:t xml:space="preserve"> </w:t>
      </w:r>
      <w:r w:rsidR="00D5460A">
        <w:rPr>
          <w:rFonts w:ascii="Times New Roman" w:hAnsi="Times New Roman" w:cs="Times New Roman"/>
          <w:sz w:val="24"/>
          <w:szCs w:val="24"/>
        </w:rPr>
        <w:t>would be</w:t>
      </w:r>
      <w:r w:rsidRPr="00814203">
        <w:rPr>
          <w:rFonts w:ascii="Times New Roman" w:hAnsi="Times New Roman" w:cs="Times New Roman"/>
          <w:sz w:val="24"/>
          <w:szCs w:val="24"/>
        </w:rPr>
        <w:t xml:space="preserve"> 20 feet</w:t>
      </w:r>
      <w:r>
        <w:rPr>
          <w:rFonts w:ascii="Times New Roman" w:hAnsi="Times New Roman" w:cs="Times New Roman"/>
          <w:sz w:val="24"/>
          <w:szCs w:val="24"/>
        </w:rPr>
        <w:t xml:space="preserve"> from all ditches,</w:t>
      </w:r>
    </w:p>
    <w:p w14:paraId="2452BC51" w14:textId="385CDF4E" w:rsidR="004949A7" w:rsidRPr="004949A7" w:rsidRDefault="004949A7" w:rsidP="004949A7">
      <w:pPr>
        <w:pStyle w:val="ListParagraph"/>
        <w:widowControl w:val="0"/>
        <w:numPr>
          <w:ilvl w:val="0"/>
          <w:numId w:val="16"/>
        </w:numPr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Livestock shall be removed from all Refuge pastures no later than October 31</w:t>
      </w:r>
      <w:r w:rsidRPr="004949A7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 each year,</w:t>
      </w:r>
    </w:p>
    <w:p w14:paraId="15CE7149" w14:textId="55B90E39" w:rsidR="00443785" w:rsidRPr="0090336C" w:rsidRDefault="004949A7" w:rsidP="0090336C">
      <w:pPr>
        <w:pStyle w:val="ListParagraph"/>
        <w:widowControl w:val="0"/>
        <w:numPr>
          <w:ilvl w:val="0"/>
          <w:numId w:val="16"/>
        </w:numPr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 human disturbance would be allowed</w:t>
      </w:r>
      <w:r w:rsidR="00D5460A">
        <w:rPr>
          <w:rFonts w:ascii="Times New Roman" w:hAnsi="Times New Roman" w:cs="Times New Roman"/>
          <w:sz w:val="24"/>
          <w:szCs w:val="24"/>
        </w:rPr>
        <w:t xml:space="preserve"> in or near Refuge pastures from November 1 to April </w:t>
      </w:r>
      <w:r w:rsidR="0027797B">
        <w:rPr>
          <w:rFonts w:ascii="Times New Roman" w:hAnsi="Times New Roman" w:cs="Times New Roman"/>
          <w:sz w:val="24"/>
          <w:szCs w:val="24"/>
        </w:rPr>
        <w:t>1</w:t>
      </w:r>
      <w:r w:rsidR="00610436">
        <w:rPr>
          <w:rFonts w:ascii="Times New Roman" w:hAnsi="Times New Roman" w:cs="Times New Roman"/>
          <w:sz w:val="24"/>
          <w:szCs w:val="24"/>
        </w:rPr>
        <w:t>4</w:t>
      </w:r>
      <w:r w:rsidR="00D5460A">
        <w:rPr>
          <w:rFonts w:ascii="Times New Roman" w:hAnsi="Times New Roman" w:cs="Times New Roman"/>
          <w:sz w:val="24"/>
          <w:szCs w:val="24"/>
        </w:rPr>
        <w:t xml:space="preserve"> each year</w:t>
      </w:r>
      <w:r w:rsidR="00610436">
        <w:rPr>
          <w:rFonts w:ascii="Times New Roman" w:hAnsi="Times New Roman" w:cs="Times New Roman"/>
          <w:sz w:val="24"/>
          <w:szCs w:val="24"/>
        </w:rPr>
        <w:t>.</w:t>
      </w:r>
    </w:p>
    <w:p w14:paraId="2A37F37A" w14:textId="77777777" w:rsidR="00443785" w:rsidRPr="00443785" w:rsidRDefault="00443785" w:rsidP="00443785">
      <w:pPr>
        <w:pStyle w:val="ListParagrap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983F89A" w14:textId="20FC9F67" w:rsidR="0074070E" w:rsidRPr="00443785" w:rsidRDefault="0074070E" w:rsidP="00443785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4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Proposed cost-sharing information or bids for payment in compliance with the </w:t>
      </w:r>
      <w:r w:rsidR="007360B1" w:rsidRPr="0044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Refuge Revenue</w:t>
      </w:r>
      <w:r w:rsidRPr="0044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Sharing Act</w:t>
      </w:r>
      <w:r w:rsidR="009451F2" w:rsidRPr="004437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3675BBAC" w14:textId="77777777" w:rsidR="00A42652" w:rsidRPr="00A42652" w:rsidRDefault="00A42652" w:rsidP="004A1FDE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7762C39C" w14:textId="174A6876" w:rsidR="00A42652" w:rsidRPr="009451F2" w:rsidRDefault="00A42652" w:rsidP="004A1FDE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As part of their bid proposal, p</w:t>
      </w:r>
      <w:r w:rsidRPr="00A42652">
        <w:rPr>
          <w:rFonts w:ascii="Times New Roman" w:hAnsi="Times New Roman" w:cs="Times New Roman"/>
          <w:color w:val="000000"/>
          <w:sz w:val="24"/>
          <w:szCs w:val="24"/>
        </w:rPr>
        <w:t xml:space="preserve">rospective Cooperators </w:t>
      </w:r>
      <w:r>
        <w:rPr>
          <w:rFonts w:ascii="Times New Roman" w:hAnsi="Times New Roman" w:cs="Times New Roman"/>
          <w:color w:val="000000"/>
          <w:sz w:val="24"/>
          <w:szCs w:val="24"/>
        </w:rPr>
        <w:t>would be required to submit detailed information about</w:t>
      </w:r>
      <w:r w:rsidR="00F9479C">
        <w:rPr>
          <w:rFonts w:ascii="Times New Roman" w:hAnsi="Times New Roman" w:cs="Times New Roman"/>
          <w:color w:val="000000"/>
          <w:sz w:val="24"/>
          <w:szCs w:val="24"/>
        </w:rPr>
        <w:t xml:space="preserve"> cost-sharing, including but not limited to, material and labor costs for </w:t>
      </w:r>
      <w:r w:rsidR="00730EB8">
        <w:rPr>
          <w:rFonts w:ascii="Times New Roman" w:hAnsi="Times New Roman" w:cs="Times New Roman"/>
          <w:color w:val="000000"/>
          <w:sz w:val="24"/>
          <w:szCs w:val="24"/>
        </w:rPr>
        <w:t xml:space="preserve">activities </w:t>
      </w:r>
      <w:r w:rsidR="00730EB8" w:rsidRPr="009451F2">
        <w:rPr>
          <w:rFonts w:ascii="Times New Roman" w:hAnsi="Times New Roman" w:cs="Times New Roman"/>
          <w:color w:val="000000"/>
          <w:sz w:val="24"/>
          <w:szCs w:val="24"/>
        </w:rPr>
        <w:t xml:space="preserve">such as </w:t>
      </w:r>
      <w:r w:rsidR="00F9479C" w:rsidRPr="009451F2">
        <w:rPr>
          <w:rFonts w:ascii="Times New Roman" w:hAnsi="Times New Roman" w:cs="Times New Roman"/>
          <w:color w:val="000000"/>
          <w:sz w:val="24"/>
          <w:szCs w:val="24"/>
        </w:rPr>
        <w:t>installing, repairing, and maintaining fences, gates, ditches, culverts, tide gates,</w:t>
      </w:r>
      <w:r w:rsidR="00730EB8" w:rsidRPr="00945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479C" w:rsidRPr="009451F2">
        <w:rPr>
          <w:rFonts w:ascii="Times New Roman" w:hAnsi="Times New Roman" w:cs="Times New Roman"/>
          <w:color w:val="000000"/>
          <w:sz w:val="24"/>
          <w:szCs w:val="24"/>
        </w:rPr>
        <w:t>seeding, fertilizing, implementing weed treatments, etc.</w:t>
      </w:r>
      <w:r w:rsidR="009033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451F2">
        <w:rPr>
          <w:rFonts w:ascii="Times New Roman" w:hAnsi="Times New Roman" w:cs="Times New Roman"/>
          <w:color w:val="000000"/>
          <w:sz w:val="24"/>
          <w:szCs w:val="24"/>
        </w:rPr>
        <w:t>Cost sharing information may also include crop yield information.</w:t>
      </w:r>
    </w:p>
    <w:p w14:paraId="61CAABE8" w14:textId="77777777" w:rsidR="00ED01D7" w:rsidRPr="009451F2" w:rsidRDefault="00ED01D7" w:rsidP="00667B08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982ADC" w14:textId="270F9DFA" w:rsidR="00ED01D7" w:rsidRPr="009451F2" w:rsidRDefault="009451F2" w:rsidP="00667B08">
      <w:pPr>
        <w:spacing w:after="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9451F2">
        <w:rPr>
          <w:rStyle w:val="cf01"/>
          <w:rFonts w:ascii="Times New Roman" w:hAnsi="Times New Roman" w:cs="Times New Roman"/>
          <w:b/>
          <w:bCs/>
          <w:sz w:val="24"/>
          <w:szCs w:val="24"/>
        </w:rPr>
        <w:t>Objective criteria under which the Service will evaluate applications.</w:t>
      </w:r>
    </w:p>
    <w:p w14:paraId="73843AFA" w14:textId="77777777" w:rsidR="009451F2" w:rsidRPr="009451F2" w:rsidRDefault="009451F2" w:rsidP="00667B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BA7C2D" w14:textId="1759867C" w:rsidR="00073EB5" w:rsidRPr="009451F2" w:rsidRDefault="00073EB5" w:rsidP="00667B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1F2">
        <w:rPr>
          <w:rFonts w:ascii="Times New Roman" w:hAnsi="Times New Roman" w:cs="Times New Roman"/>
          <w:sz w:val="24"/>
          <w:szCs w:val="24"/>
        </w:rPr>
        <w:t>The producer(s) w</w:t>
      </w:r>
      <w:r w:rsidR="00ED01D7" w:rsidRPr="009451F2">
        <w:rPr>
          <w:rFonts w:ascii="Times New Roman" w:hAnsi="Times New Roman" w:cs="Times New Roman"/>
          <w:sz w:val="24"/>
          <w:szCs w:val="24"/>
        </w:rPr>
        <w:t>ould</w:t>
      </w:r>
      <w:r w:rsidRPr="009451F2">
        <w:rPr>
          <w:rFonts w:ascii="Times New Roman" w:hAnsi="Times New Roman" w:cs="Times New Roman"/>
          <w:sz w:val="24"/>
          <w:szCs w:val="24"/>
        </w:rPr>
        <w:t xml:space="preserve"> be selected through an open and competitive process where applicati</w:t>
      </w:r>
      <w:r w:rsidR="003174BA" w:rsidRPr="009451F2">
        <w:rPr>
          <w:rFonts w:ascii="Times New Roman" w:hAnsi="Times New Roman" w:cs="Times New Roman"/>
          <w:sz w:val="24"/>
          <w:szCs w:val="24"/>
        </w:rPr>
        <w:t>ons will be scored and ranked by a panel</w:t>
      </w:r>
      <w:r w:rsidR="009451F2">
        <w:rPr>
          <w:rFonts w:ascii="Times New Roman" w:hAnsi="Times New Roman" w:cs="Times New Roman"/>
          <w:sz w:val="24"/>
          <w:szCs w:val="24"/>
        </w:rPr>
        <w:t>,</w:t>
      </w:r>
      <w:r w:rsidR="003174BA" w:rsidRPr="009451F2">
        <w:rPr>
          <w:rFonts w:ascii="Times New Roman" w:hAnsi="Times New Roman" w:cs="Times New Roman"/>
          <w:sz w:val="24"/>
          <w:szCs w:val="24"/>
        </w:rPr>
        <w:t xml:space="preserve"> including Service, Oregon Department of Fish &amp; Wildlife, and Oregon State University Agricultural Extension staff using the following criteria</w:t>
      </w:r>
      <w:r w:rsidR="00667B08" w:rsidRPr="009451F2">
        <w:rPr>
          <w:rFonts w:ascii="Times New Roman" w:hAnsi="Times New Roman" w:cs="Times New Roman"/>
          <w:sz w:val="24"/>
          <w:szCs w:val="24"/>
        </w:rPr>
        <w:t>:</w:t>
      </w:r>
    </w:p>
    <w:p w14:paraId="093A83BF" w14:textId="77777777" w:rsidR="00667B08" w:rsidRPr="009451F2" w:rsidRDefault="00667B08" w:rsidP="00667B0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CDCBE7" w14:textId="0812147F" w:rsidR="00667B08" w:rsidRPr="00FF2A8B" w:rsidRDefault="00667B08" w:rsidP="00667B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451F2">
        <w:rPr>
          <w:rFonts w:ascii="Times New Roman" w:hAnsi="Times New Roman" w:cs="Times New Roman"/>
          <w:sz w:val="24"/>
          <w:szCs w:val="24"/>
        </w:rPr>
        <w:t xml:space="preserve">Experience in </w:t>
      </w:r>
      <w:r w:rsidR="00ED01D7" w:rsidRPr="009451F2">
        <w:rPr>
          <w:rFonts w:ascii="Times New Roman" w:hAnsi="Times New Roman" w:cs="Times New Roman"/>
          <w:sz w:val="24"/>
          <w:szCs w:val="24"/>
        </w:rPr>
        <w:t xml:space="preserve">managing </w:t>
      </w:r>
      <w:r w:rsidR="00C723FC" w:rsidRPr="009451F2">
        <w:rPr>
          <w:rFonts w:ascii="Times New Roman" w:hAnsi="Times New Roman" w:cs="Times New Roman"/>
          <w:sz w:val="24"/>
          <w:szCs w:val="24"/>
        </w:rPr>
        <w:t>lowland pastures</w:t>
      </w:r>
      <w:r w:rsidRPr="009451F2">
        <w:rPr>
          <w:rFonts w:ascii="Times New Roman" w:hAnsi="Times New Roman" w:cs="Times New Roman"/>
          <w:sz w:val="24"/>
          <w:szCs w:val="24"/>
        </w:rPr>
        <w:t xml:space="preserve">, especially personal experience on NWRS lands or comparable </w:t>
      </w:r>
      <w:r w:rsidR="00C723FC" w:rsidRPr="009451F2">
        <w:rPr>
          <w:rFonts w:ascii="Times New Roman" w:hAnsi="Times New Roman" w:cs="Times New Roman"/>
          <w:sz w:val="24"/>
          <w:szCs w:val="24"/>
        </w:rPr>
        <w:t xml:space="preserve">conservation </w:t>
      </w:r>
      <w:r w:rsidRPr="009451F2">
        <w:rPr>
          <w:rFonts w:ascii="Times New Roman" w:hAnsi="Times New Roman" w:cs="Times New Roman"/>
          <w:sz w:val="24"/>
          <w:szCs w:val="24"/>
        </w:rPr>
        <w:t>land</w:t>
      </w:r>
      <w:r w:rsidR="00ED01D7" w:rsidRPr="009451F2">
        <w:rPr>
          <w:rFonts w:ascii="Times New Roman" w:hAnsi="Times New Roman" w:cs="Times New Roman"/>
          <w:sz w:val="24"/>
          <w:szCs w:val="24"/>
        </w:rPr>
        <w:t>s</w:t>
      </w:r>
      <w:r w:rsidRPr="009451F2">
        <w:rPr>
          <w:rFonts w:ascii="Times New Roman" w:hAnsi="Times New Roman" w:cs="Times New Roman"/>
          <w:sz w:val="24"/>
          <w:szCs w:val="24"/>
        </w:rPr>
        <w:t>, including</w:t>
      </w:r>
      <w:r w:rsidRPr="00FF2A8B">
        <w:rPr>
          <w:rFonts w:ascii="Times New Roman" w:hAnsi="Times New Roman" w:cs="Times New Roman"/>
          <w:sz w:val="24"/>
          <w:szCs w:val="24"/>
        </w:rPr>
        <w:t xml:space="preserve"> intimate knowledge of soil composition, chemistry, moisture, fertility, water needs, pest problems</w:t>
      </w:r>
      <w:r w:rsidR="009451F2">
        <w:rPr>
          <w:rFonts w:ascii="Times New Roman" w:hAnsi="Times New Roman" w:cs="Times New Roman"/>
          <w:sz w:val="24"/>
          <w:szCs w:val="24"/>
        </w:rPr>
        <w:t xml:space="preserve">, </w:t>
      </w:r>
      <w:r w:rsidR="009451F2">
        <w:rPr>
          <w:rFonts w:ascii="Times New Roman" w:hAnsi="Times New Roman" w:cs="Times New Roman"/>
          <w:i/>
          <w:iCs/>
          <w:sz w:val="24"/>
          <w:szCs w:val="24"/>
        </w:rPr>
        <w:t>etc</w:t>
      </w:r>
      <w:r w:rsidR="00C723FC" w:rsidRPr="00FF2A8B">
        <w:rPr>
          <w:rFonts w:ascii="Times New Roman" w:hAnsi="Times New Roman" w:cs="Times New Roman"/>
          <w:sz w:val="24"/>
          <w:szCs w:val="24"/>
        </w:rPr>
        <w:t>.</w:t>
      </w:r>
      <w:r w:rsidR="009451F2">
        <w:rPr>
          <w:rFonts w:ascii="Times New Roman" w:hAnsi="Times New Roman" w:cs="Times New Roman"/>
          <w:sz w:val="24"/>
          <w:szCs w:val="24"/>
        </w:rPr>
        <w:t>,</w:t>
      </w:r>
    </w:p>
    <w:p w14:paraId="2937631D" w14:textId="5D74EEC3" w:rsidR="00667B08" w:rsidRPr="00FF2A8B" w:rsidRDefault="00667B08" w:rsidP="00667B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A8B">
        <w:rPr>
          <w:rFonts w:ascii="Times New Roman" w:hAnsi="Times New Roman" w:cs="Times New Roman"/>
          <w:sz w:val="24"/>
          <w:szCs w:val="24"/>
        </w:rPr>
        <w:lastRenderedPageBreak/>
        <w:t xml:space="preserve">Demonstrated ability to </w:t>
      </w:r>
      <w:r w:rsidR="003B53CC" w:rsidRPr="00FF2A8B">
        <w:rPr>
          <w:rFonts w:ascii="Times New Roman" w:hAnsi="Times New Roman" w:cs="Times New Roman"/>
          <w:sz w:val="24"/>
          <w:szCs w:val="24"/>
        </w:rPr>
        <w:t xml:space="preserve">successfully </w:t>
      </w:r>
      <w:r w:rsidR="00ED01D7" w:rsidRPr="00FF2A8B">
        <w:rPr>
          <w:rFonts w:ascii="Times New Roman" w:hAnsi="Times New Roman" w:cs="Times New Roman"/>
          <w:sz w:val="24"/>
          <w:szCs w:val="24"/>
        </w:rPr>
        <w:t xml:space="preserve">manage lowland </w:t>
      </w:r>
      <w:r w:rsidR="003B53CC" w:rsidRPr="00FF2A8B">
        <w:rPr>
          <w:rFonts w:ascii="Times New Roman" w:hAnsi="Times New Roman" w:cs="Times New Roman"/>
          <w:sz w:val="24"/>
          <w:szCs w:val="24"/>
        </w:rPr>
        <w:t xml:space="preserve">pastures </w:t>
      </w:r>
      <w:r w:rsidR="009451F2">
        <w:rPr>
          <w:rFonts w:ascii="Times New Roman" w:hAnsi="Times New Roman" w:cs="Times New Roman"/>
          <w:sz w:val="24"/>
          <w:szCs w:val="24"/>
        </w:rPr>
        <w:t>that produce the quality and quantity of green forage necessary to support wintering migratory Canada geese and other migratory birds,</w:t>
      </w:r>
    </w:p>
    <w:p w14:paraId="16CB0E0E" w14:textId="286F4262" w:rsidR="00667B08" w:rsidRPr="00FF2A8B" w:rsidRDefault="00667B08" w:rsidP="00667B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A8B">
        <w:rPr>
          <w:rFonts w:ascii="Times New Roman" w:hAnsi="Times New Roman" w:cs="Times New Roman"/>
          <w:sz w:val="24"/>
          <w:szCs w:val="24"/>
        </w:rPr>
        <w:t xml:space="preserve">Ownership or access to the proper equipment, materials, labor, or other resources </w:t>
      </w:r>
      <w:r w:rsidR="00ED01D7" w:rsidRPr="00FF2A8B">
        <w:rPr>
          <w:rFonts w:ascii="Times New Roman" w:hAnsi="Times New Roman" w:cs="Times New Roman"/>
          <w:sz w:val="24"/>
          <w:szCs w:val="24"/>
        </w:rPr>
        <w:t xml:space="preserve">needed </w:t>
      </w:r>
      <w:r w:rsidRPr="00FF2A8B">
        <w:rPr>
          <w:rFonts w:ascii="Times New Roman" w:hAnsi="Times New Roman" w:cs="Times New Roman"/>
          <w:sz w:val="24"/>
          <w:szCs w:val="24"/>
        </w:rPr>
        <w:t xml:space="preserve">to </w:t>
      </w:r>
      <w:r w:rsidR="00ED01D7" w:rsidRPr="00FF2A8B">
        <w:rPr>
          <w:rFonts w:ascii="Times New Roman" w:hAnsi="Times New Roman" w:cs="Times New Roman"/>
          <w:sz w:val="24"/>
          <w:szCs w:val="24"/>
        </w:rPr>
        <w:t xml:space="preserve">competently </w:t>
      </w:r>
      <w:r w:rsidRPr="00FF2A8B">
        <w:rPr>
          <w:rFonts w:ascii="Times New Roman" w:hAnsi="Times New Roman" w:cs="Times New Roman"/>
          <w:sz w:val="24"/>
          <w:szCs w:val="24"/>
        </w:rPr>
        <w:t xml:space="preserve">participate in the </w:t>
      </w:r>
      <w:r w:rsidR="009451F2">
        <w:rPr>
          <w:rFonts w:ascii="Times New Roman" w:hAnsi="Times New Roman" w:cs="Times New Roman"/>
          <w:sz w:val="24"/>
          <w:szCs w:val="24"/>
        </w:rPr>
        <w:t xml:space="preserve">cost-sharing nature of the </w:t>
      </w:r>
      <w:r w:rsidR="00846CD7" w:rsidRPr="00FF2A8B">
        <w:rPr>
          <w:rFonts w:ascii="Times New Roman" w:hAnsi="Times New Roman" w:cs="Times New Roman"/>
          <w:sz w:val="24"/>
          <w:szCs w:val="24"/>
        </w:rPr>
        <w:t>A</w:t>
      </w:r>
      <w:r w:rsidR="00C723FC" w:rsidRPr="00FF2A8B">
        <w:rPr>
          <w:rFonts w:ascii="Times New Roman" w:hAnsi="Times New Roman" w:cs="Times New Roman"/>
          <w:sz w:val="24"/>
          <w:szCs w:val="24"/>
        </w:rPr>
        <w:t>greement</w:t>
      </w:r>
      <w:r w:rsidR="009451F2">
        <w:rPr>
          <w:rFonts w:ascii="Times New Roman" w:hAnsi="Times New Roman" w:cs="Times New Roman"/>
          <w:sz w:val="24"/>
          <w:szCs w:val="24"/>
        </w:rPr>
        <w:t>,</w:t>
      </w:r>
    </w:p>
    <w:p w14:paraId="4E30A6DD" w14:textId="1EE99D15" w:rsidR="00667B08" w:rsidRDefault="00667B08" w:rsidP="00667B0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F2A8B">
        <w:rPr>
          <w:rFonts w:ascii="Times New Roman" w:hAnsi="Times New Roman" w:cs="Times New Roman"/>
          <w:sz w:val="24"/>
          <w:szCs w:val="24"/>
        </w:rPr>
        <w:t xml:space="preserve">Other objective criteria </w:t>
      </w:r>
      <w:r w:rsidR="00C723FC" w:rsidRPr="00FF2A8B">
        <w:rPr>
          <w:rFonts w:ascii="Times New Roman" w:hAnsi="Times New Roman" w:cs="Times New Roman"/>
          <w:sz w:val="24"/>
          <w:szCs w:val="24"/>
        </w:rPr>
        <w:t>including</w:t>
      </w:r>
      <w:r w:rsidR="00ED01D7" w:rsidRPr="00FF2A8B">
        <w:rPr>
          <w:rFonts w:ascii="Times New Roman" w:hAnsi="Times New Roman" w:cs="Times New Roman"/>
          <w:sz w:val="24"/>
          <w:szCs w:val="24"/>
        </w:rPr>
        <w:t>, but not limited to,</w:t>
      </w:r>
      <w:r w:rsidR="00C723FC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="007B5F61">
        <w:rPr>
          <w:rFonts w:ascii="Times New Roman" w:hAnsi="Times New Roman" w:cs="Times New Roman"/>
          <w:sz w:val="24"/>
          <w:szCs w:val="24"/>
        </w:rPr>
        <w:t xml:space="preserve">cost sharing details, </w:t>
      </w:r>
      <w:r w:rsidR="00C723FC" w:rsidRPr="00FF2A8B">
        <w:rPr>
          <w:rFonts w:ascii="Times New Roman" w:hAnsi="Times New Roman" w:cs="Times New Roman"/>
          <w:sz w:val="24"/>
          <w:szCs w:val="24"/>
        </w:rPr>
        <w:t>reco</w:t>
      </w:r>
      <w:r w:rsidR="00ED54E6" w:rsidRPr="00FF2A8B">
        <w:rPr>
          <w:rFonts w:ascii="Times New Roman" w:hAnsi="Times New Roman" w:cs="Times New Roman"/>
          <w:sz w:val="24"/>
          <w:szCs w:val="24"/>
        </w:rPr>
        <w:t>rd keeping and reporting, effective communication, and</w:t>
      </w:r>
      <w:r w:rsidR="00C723FC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="00ED54E6" w:rsidRPr="00FF2A8B">
        <w:rPr>
          <w:rFonts w:ascii="Times New Roman" w:hAnsi="Times New Roman" w:cs="Times New Roman"/>
          <w:sz w:val="24"/>
          <w:szCs w:val="24"/>
        </w:rPr>
        <w:t>response time to address issues (</w:t>
      </w:r>
      <w:r w:rsidR="00ED54E6" w:rsidRPr="00FF2A8B">
        <w:rPr>
          <w:rFonts w:ascii="Times New Roman" w:hAnsi="Times New Roman" w:cs="Times New Roman"/>
          <w:i/>
          <w:iCs/>
          <w:sz w:val="24"/>
          <w:szCs w:val="24"/>
        </w:rPr>
        <w:t>e.g.</w:t>
      </w:r>
      <w:r w:rsidR="00ED01D7" w:rsidRPr="00FF2A8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D54E6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="00ED01D7" w:rsidRPr="00FF2A8B">
        <w:rPr>
          <w:rFonts w:ascii="Times New Roman" w:hAnsi="Times New Roman" w:cs="Times New Roman"/>
          <w:sz w:val="24"/>
          <w:szCs w:val="24"/>
        </w:rPr>
        <w:t>unauthorized grazing</w:t>
      </w:r>
      <w:r w:rsidR="00ED54E6" w:rsidRPr="00FF2A8B">
        <w:rPr>
          <w:rFonts w:ascii="Times New Roman" w:hAnsi="Times New Roman" w:cs="Times New Roman"/>
          <w:sz w:val="24"/>
          <w:szCs w:val="24"/>
        </w:rPr>
        <w:t>, beaver dams, fence repair</w:t>
      </w:r>
      <w:r w:rsidR="00ED01D7" w:rsidRPr="00FF2A8B">
        <w:rPr>
          <w:rFonts w:ascii="Times New Roman" w:hAnsi="Times New Roman" w:cs="Times New Roman"/>
          <w:sz w:val="24"/>
          <w:szCs w:val="24"/>
        </w:rPr>
        <w:t xml:space="preserve">, </w:t>
      </w:r>
      <w:r w:rsidR="00ED01D7" w:rsidRPr="00FF2A8B">
        <w:rPr>
          <w:rFonts w:ascii="Times New Roman" w:hAnsi="Times New Roman" w:cs="Times New Roman"/>
          <w:i/>
          <w:iCs/>
          <w:sz w:val="24"/>
          <w:szCs w:val="24"/>
        </w:rPr>
        <w:t>etc.</w:t>
      </w:r>
      <w:r w:rsidR="00ED54E6" w:rsidRPr="00FF2A8B">
        <w:rPr>
          <w:rFonts w:ascii="Times New Roman" w:hAnsi="Times New Roman" w:cs="Times New Roman"/>
          <w:sz w:val="24"/>
          <w:szCs w:val="24"/>
        </w:rPr>
        <w:t>)</w:t>
      </w:r>
      <w:r w:rsidR="00C723FC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Pr="00FF2A8B">
        <w:rPr>
          <w:rFonts w:ascii="Times New Roman" w:hAnsi="Times New Roman" w:cs="Times New Roman"/>
          <w:sz w:val="24"/>
          <w:szCs w:val="24"/>
        </w:rPr>
        <w:t xml:space="preserve">necessary to ensure </w:t>
      </w:r>
      <w:r w:rsidR="00ED01D7" w:rsidRPr="00FF2A8B">
        <w:rPr>
          <w:rFonts w:ascii="Times New Roman" w:hAnsi="Times New Roman" w:cs="Times New Roman"/>
          <w:sz w:val="24"/>
          <w:szCs w:val="24"/>
        </w:rPr>
        <w:t xml:space="preserve">the specified </w:t>
      </w:r>
      <w:r w:rsidR="003168F1" w:rsidRPr="00FF2A8B">
        <w:rPr>
          <w:rFonts w:ascii="Times New Roman" w:hAnsi="Times New Roman" w:cs="Times New Roman"/>
          <w:sz w:val="24"/>
          <w:szCs w:val="24"/>
        </w:rPr>
        <w:t xml:space="preserve">objectives </w:t>
      </w:r>
      <w:r w:rsidR="00343C83" w:rsidRPr="00FF2A8B">
        <w:rPr>
          <w:rFonts w:ascii="Times New Roman" w:hAnsi="Times New Roman" w:cs="Times New Roman"/>
          <w:sz w:val="24"/>
          <w:szCs w:val="24"/>
        </w:rPr>
        <w:t>prescribed for</w:t>
      </w:r>
      <w:r w:rsidR="003168F1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="009451F2">
        <w:rPr>
          <w:rFonts w:ascii="Times New Roman" w:hAnsi="Times New Roman" w:cs="Times New Roman"/>
          <w:sz w:val="24"/>
          <w:szCs w:val="24"/>
        </w:rPr>
        <w:t>the Refuge</w:t>
      </w:r>
      <w:r w:rsidR="00ED01D7" w:rsidRPr="00FF2A8B">
        <w:rPr>
          <w:rFonts w:ascii="Times New Roman" w:hAnsi="Times New Roman" w:cs="Times New Roman"/>
          <w:sz w:val="24"/>
          <w:szCs w:val="24"/>
        </w:rPr>
        <w:t xml:space="preserve"> are met</w:t>
      </w:r>
      <w:r w:rsidR="003168F1" w:rsidRPr="00FF2A8B">
        <w:rPr>
          <w:rFonts w:ascii="Times New Roman" w:hAnsi="Times New Roman" w:cs="Times New Roman"/>
          <w:sz w:val="24"/>
          <w:szCs w:val="24"/>
        </w:rPr>
        <w:t>.</w:t>
      </w:r>
    </w:p>
    <w:p w14:paraId="12F8CC9D" w14:textId="77777777" w:rsidR="00F71571" w:rsidRDefault="00F71571" w:rsidP="00F7157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65F37F" w14:textId="2E706241" w:rsidR="00667B08" w:rsidRPr="00FF2A8B" w:rsidRDefault="00667B08" w:rsidP="00667B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2A8B">
        <w:rPr>
          <w:rFonts w:ascii="Times New Roman" w:hAnsi="Times New Roman" w:cs="Times New Roman"/>
          <w:b/>
          <w:sz w:val="24"/>
          <w:szCs w:val="24"/>
        </w:rPr>
        <w:t>Application</w:t>
      </w:r>
      <w:r w:rsidR="000D5452">
        <w:rPr>
          <w:rFonts w:ascii="Times New Roman" w:hAnsi="Times New Roman" w:cs="Times New Roman"/>
          <w:b/>
          <w:sz w:val="24"/>
          <w:szCs w:val="24"/>
        </w:rPr>
        <w:t xml:space="preserve"> Process and Deadline</w:t>
      </w:r>
    </w:p>
    <w:p w14:paraId="7A3B57E1" w14:textId="77777777" w:rsidR="00667B08" w:rsidRPr="00FF2A8B" w:rsidRDefault="00667B08" w:rsidP="00667B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91F9D04" w14:textId="5195C44E" w:rsidR="000D5452" w:rsidRDefault="000D5452" w:rsidP="00914EE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45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Applications are due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by </w:t>
      </w:r>
      <w:r w:rsidR="00EE424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p.m. on </w:t>
      </w:r>
      <w:r w:rsidR="00EE4248">
        <w:rPr>
          <w:rFonts w:ascii="Times New Roman" w:hAnsi="Times New Roman" w:cs="Times New Roman"/>
          <w:b/>
          <w:bCs/>
          <w:sz w:val="24"/>
          <w:szCs w:val="24"/>
          <w:u w:val="single"/>
        </w:rPr>
        <w:t>March 8</w:t>
      </w:r>
      <w:r w:rsidRPr="000D5452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033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6B52" w:rsidRPr="00FF2A8B">
        <w:rPr>
          <w:rFonts w:ascii="Times New Roman" w:hAnsi="Times New Roman" w:cs="Times New Roman"/>
          <w:sz w:val="24"/>
          <w:szCs w:val="24"/>
        </w:rPr>
        <w:t xml:space="preserve">To apply, </w:t>
      </w:r>
      <w:r w:rsidR="00ED01D7" w:rsidRPr="00FF2A8B">
        <w:rPr>
          <w:rFonts w:ascii="Times New Roman" w:hAnsi="Times New Roman" w:cs="Times New Roman"/>
          <w:sz w:val="24"/>
          <w:szCs w:val="24"/>
        </w:rPr>
        <w:t xml:space="preserve">please </w:t>
      </w:r>
      <w:r w:rsidR="00BF6B52" w:rsidRPr="00FF2A8B">
        <w:rPr>
          <w:rFonts w:ascii="Times New Roman" w:hAnsi="Times New Roman" w:cs="Times New Roman"/>
          <w:sz w:val="24"/>
          <w:szCs w:val="24"/>
        </w:rPr>
        <w:t xml:space="preserve">complete FWS Form 3-1383-C </w:t>
      </w:r>
      <w:r w:rsidR="00ED01D7" w:rsidRPr="00FF2A8B">
        <w:rPr>
          <w:rFonts w:ascii="Times New Roman" w:hAnsi="Times New Roman" w:cs="Times New Roman"/>
          <w:sz w:val="24"/>
          <w:szCs w:val="24"/>
        </w:rPr>
        <w:t>(Commercial Activities Special Use Permit Application)</w:t>
      </w:r>
      <w:r w:rsidR="005035CB">
        <w:rPr>
          <w:rFonts w:ascii="Times New Roman" w:hAnsi="Times New Roman" w:cs="Times New Roman"/>
          <w:sz w:val="24"/>
          <w:szCs w:val="24"/>
        </w:rPr>
        <w:t>,</w:t>
      </w:r>
      <w:r w:rsidR="00ED01D7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="0027797B">
        <w:rPr>
          <w:rFonts w:ascii="Times New Roman" w:hAnsi="Times New Roman" w:cs="Times New Roman"/>
          <w:sz w:val="24"/>
          <w:szCs w:val="24"/>
        </w:rPr>
        <w:t>bid sheet</w:t>
      </w:r>
      <w:r w:rsidR="005035CB">
        <w:rPr>
          <w:rFonts w:ascii="Times New Roman" w:hAnsi="Times New Roman" w:cs="Times New Roman"/>
          <w:sz w:val="24"/>
          <w:szCs w:val="24"/>
        </w:rPr>
        <w:t xml:space="preserve">, </w:t>
      </w:r>
      <w:r w:rsidR="00BF6B52" w:rsidRPr="00FF2A8B">
        <w:rPr>
          <w:rFonts w:ascii="Times New Roman" w:hAnsi="Times New Roman" w:cs="Times New Roman"/>
          <w:sz w:val="24"/>
          <w:szCs w:val="24"/>
        </w:rPr>
        <w:t>and supplemental application questions.</w:t>
      </w:r>
      <w:r w:rsidR="00CC5950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="00BF6B52" w:rsidRPr="00FF2A8B">
        <w:rPr>
          <w:rFonts w:ascii="Times New Roman" w:hAnsi="Times New Roman" w:cs="Times New Roman"/>
          <w:sz w:val="24"/>
          <w:szCs w:val="24"/>
        </w:rPr>
        <w:t xml:space="preserve">The application form, maps of the proposed cooperative agriculture area, supplemental application instructions and questions, criteria, and examples of a Cooperative Agriculture Agreement can be downloaded at </w:t>
      </w:r>
      <w:hyperlink r:id="rId16" w:history="1">
        <w:r w:rsidR="00BF6B52" w:rsidRPr="00FF2A8B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www.fws.gov/refuge/nestucca_bay</w:t>
        </w:r>
      </w:hyperlink>
      <w:r w:rsidR="00BF6B52" w:rsidRPr="00FF2A8B">
        <w:rPr>
          <w:rFonts w:ascii="Times New Roman" w:hAnsi="Times New Roman" w:cs="Times New Roman"/>
          <w:sz w:val="24"/>
          <w:szCs w:val="24"/>
        </w:rPr>
        <w:t>.</w:t>
      </w:r>
      <w:r w:rsidR="00CC5950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="00BF6B52" w:rsidRPr="00FF2A8B">
        <w:rPr>
          <w:rFonts w:ascii="Times New Roman" w:hAnsi="Times New Roman" w:cs="Times New Roman"/>
          <w:sz w:val="24"/>
          <w:szCs w:val="24"/>
        </w:rPr>
        <w:t xml:space="preserve">Hard copies can be requested by calling </w:t>
      </w:r>
      <w:r w:rsidR="00123064" w:rsidRPr="00FF2A8B">
        <w:rPr>
          <w:rFonts w:ascii="Times New Roman" w:hAnsi="Times New Roman" w:cs="Times New Roman"/>
          <w:sz w:val="24"/>
          <w:szCs w:val="24"/>
        </w:rPr>
        <w:t>Shawn Stephensen</w:t>
      </w:r>
      <w:r w:rsidR="00BF6B52" w:rsidRPr="00FF2A8B">
        <w:rPr>
          <w:rFonts w:ascii="Times New Roman" w:hAnsi="Times New Roman" w:cs="Times New Roman"/>
          <w:sz w:val="24"/>
          <w:szCs w:val="24"/>
        </w:rPr>
        <w:t xml:space="preserve">, </w:t>
      </w:r>
      <w:r w:rsidR="00885F8D" w:rsidRPr="00FF2A8B">
        <w:rPr>
          <w:rFonts w:ascii="Times New Roman" w:hAnsi="Times New Roman" w:cs="Times New Roman"/>
          <w:sz w:val="24"/>
          <w:szCs w:val="24"/>
        </w:rPr>
        <w:t>Wildlife Biologist</w:t>
      </w:r>
      <w:r w:rsidR="00BF6B52" w:rsidRPr="00FF2A8B">
        <w:rPr>
          <w:rFonts w:ascii="Times New Roman" w:hAnsi="Times New Roman" w:cs="Times New Roman"/>
          <w:sz w:val="24"/>
          <w:szCs w:val="24"/>
        </w:rPr>
        <w:t xml:space="preserve"> at </w:t>
      </w:r>
      <w:r w:rsidR="00684498" w:rsidRPr="00FF2A8B">
        <w:rPr>
          <w:rFonts w:ascii="Times New Roman" w:hAnsi="Times New Roman" w:cs="Times New Roman"/>
          <w:sz w:val="24"/>
          <w:szCs w:val="24"/>
        </w:rPr>
        <w:t xml:space="preserve">(541) </w:t>
      </w:r>
      <w:r w:rsidR="00BF6B52" w:rsidRPr="00FF2A8B">
        <w:rPr>
          <w:rFonts w:ascii="Times New Roman" w:hAnsi="Times New Roman" w:cs="Times New Roman"/>
          <w:sz w:val="24"/>
          <w:szCs w:val="24"/>
        </w:rPr>
        <w:t xml:space="preserve">867-4550 or emailing him at </w:t>
      </w:r>
      <w:r w:rsidRPr="0090336C">
        <w:rPr>
          <w:rFonts w:ascii="Times New Roman" w:hAnsi="Times New Roman" w:cs="Times New Roman"/>
          <w:sz w:val="24"/>
          <w:szCs w:val="24"/>
        </w:rPr>
        <w:t>shawn_stephensen@fws.gov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F0DD8" w14:textId="77777777" w:rsidR="00914EE4" w:rsidRPr="00FF2A8B" w:rsidRDefault="00914EE4" w:rsidP="00664E6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8248DE" w14:textId="52DAA9D9" w:rsidR="00B77F96" w:rsidRPr="0011549F" w:rsidRDefault="00B77F96" w:rsidP="00B77F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49F">
        <w:rPr>
          <w:rFonts w:ascii="Times New Roman" w:hAnsi="Times New Roman" w:cs="Times New Roman"/>
          <w:sz w:val="24"/>
          <w:szCs w:val="24"/>
        </w:rPr>
        <w:t xml:space="preserve">Completed applications are to be submitted to the </w:t>
      </w:r>
      <w:r>
        <w:rPr>
          <w:rFonts w:ascii="Times New Roman" w:hAnsi="Times New Roman" w:cs="Times New Roman"/>
          <w:sz w:val="24"/>
          <w:szCs w:val="24"/>
        </w:rPr>
        <w:t xml:space="preserve">Service </w:t>
      </w:r>
      <w:r w:rsidRPr="0011549F">
        <w:rPr>
          <w:rFonts w:ascii="Times New Roman" w:hAnsi="Times New Roman" w:cs="Times New Roman"/>
          <w:sz w:val="24"/>
          <w:szCs w:val="24"/>
        </w:rPr>
        <w:t>in a sealed envelope marked Cooperative Agricultur</w:t>
      </w:r>
      <w:r w:rsidR="000148D0">
        <w:rPr>
          <w:rFonts w:ascii="Times New Roman" w:hAnsi="Times New Roman" w:cs="Times New Roman"/>
          <w:sz w:val="24"/>
          <w:szCs w:val="24"/>
        </w:rPr>
        <w:t>e</w:t>
      </w:r>
      <w:r w:rsidRPr="0011549F">
        <w:rPr>
          <w:rFonts w:ascii="Times New Roman" w:hAnsi="Times New Roman" w:cs="Times New Roman"/>
          <w:sz w:val="24"/>
          <w:szCs w:val="24"/>
        </w:rPr>
        <w:t xml:space="preserve"> Agreement Application, U.S. Fish &amp; Wildlife Service, 2127 SE Marine Science Drive, Newport, OR 97365.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57000710"/>
      <w:r w:rsidRPr="0011549F">
        <w:rPr>
          <w:rFonts w:ascii="Times New Roman" w:hAnsi="Times New Roman" w:cs="Times New Roman"/>
          <w:sz w:val="24"/>
          <w:szCs w:val="24"/>
        </w:rPr>
        <w:t>The sealed envelopes may be submitted either by mail</w:t>
      </w:r>
      <w:r w:rsidR="000D5452">
        <w:rPr>
          <w:rFonts w:ascii="Times New Roman" w:hAnsi="Times New Roman" w:cs="Times New Roman"/>
          <w:sz w:val="24"/>
          <w:szCs w:val="24"/>
        </w:rPr>
        <w:t xml:space="preserve">, </w:t>
      </w:r>
      <w:r w:rsidRPr="0011549F">
        <w:rPr>
          <w:rFonts w:ascii="Times New Roman" w:hAnsi="Times New Roman" w:cs="Times New Roman"/>
          <w:sz w:val="24"/>
          <w:szCs w:val="24"/>
        </w:rPr>
        <w:t>hand delivery</w:t>
      </w:r>
      <w:r w:rsidR="000D5452">
        <w:rPr>
          <w:rFonts w:ascii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hAnsi="Times New Roman" w:cs="Times New Roman"/>
          <w:sz w:val="24"/>
          <w:szCs w:val="24"/>
        </w:rPr>
        <w:t xml:space="preserve">email to </w:t>
      </w:r>
      <w:r w:rsidR="0090336C" w:rsidRPr="0090336C">
        <w:rPr>
          <w:rFonts w:ascii="Times New Roman" w:hAnsi="Times New Roman" w:cs="Times New Roman"/>
          <w:sz w:val="24"/>
          <w:szCs w:val="24"/>
        </w:rPr>
        <w:t>kate_iaquinto</w:t>
      </w:r>
      <w:r w:rsidR="000D5452" w:rsidRPr="0090336C">
        <w:rPr>
          <w:rFonts w:ascii="Times New Roman" w:hAnsi="Times New Roman" w:cs="Times New Roman"/>
          <w:sz w:val="24"/>
          <w:szCs w:val="24"/>
        </w:rPr>
        <w:t>@fws.gov</w:t>
      </w:r>
      <w:r w:rsidR="000D5452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4A924724" w14:textId="77777777" w:rsidR="00FF2A8B" w:rsidRPr="00FF2A8B" w:rsidRDefault="00FF2A8B" w:rsidP="00271C9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ED0BD9" w14:textId="61D2F614" w:rsidR="00664E6A" w:rsidRPr="00FF2A8B" w:rsidRDefault="00664E6A" w:rsidP="00664E6A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F2A8B">
        <w:rPr>
          <w:rFonts w:ascii="Times New Roman" w:eastAsia="Times New Roman" w:hAnsi="Times New Roman" w:cs="Times New Roman"/>
          <w:sz w:val="24"/>
          <w:szCs w:val="24"/>
        </w:rPr>
        <w:t xml:space="preserve">The individual </w:t>
      </w:r>
      <w:r w:rsidR="00DF6964" w:rsidRPr="00FF2A8B">
        <w:rPr>
          <w:rFonts w:ascii="Times New Roman" w:eastAsia="Times New Roman" w:hAnsi="Times New Roman" w:cs="Times New Roman"/>
          <w:sz w:val="24"/>
          <w:szCs w:val="24"/>
        </w:rPr>
        <w:t xml:space="preserve">selected as the prospective </w:t>
      </w:r>
      <w:r w:rsidR="000D5452">
        <w:rPr>
          <w:rFonts w:ascii="Times New Roman" w:eastAsia="Times New Roman" w:hAnsi="Times New Roman" w:cs="Times New Roman"/>
          <w:sz w:val="24"/>
          <w:szCs w:val="24"/>
        </w:rPr>
        <w:t>C</w:t>
      </w:r>
      <w:r w:rsidR="00DF6964" w:rsidRPr="00FF2A8B">
        <w:rPr>
          <w:rFonts w:ascii="Times New Roman" w:eastAsia="Times New Roman" w:hAnsi="Times New Roman" w:cs="Times New Roman"/>
          <w:sz w:val="24"/>
          <w:szCs w:val="24"/>
        </w:rPr>
        <w:t>ooperator</w:t>
      </w:r>
      <w:r w:rsidRPr="00FF2A8B">
        <w:rPr>
          <w:rFonts w:ascii="Times New Roman" w:eastAsia="Times New Roman" w:hAnsi="Times New Roman" w:cs="Times New Roman"/>
          <w:sz w:val="24"/>
          <w:szCs w:val="24"/>
        </w:rPr>
        <w:t xml:space="preserve"> will be notified within </w:t>
      </w:r>
      <w:r w:rsidR="00DF6964" w:rsidRPr="00FF2A8B">
        <w:rPr>
          <w:rFonts w:ascii="Times New Roman" w:eastAsia="Times New Roman" w:hAnsi="Times New Roman" w:cs="Times New Roman"/>
          <w:sz w:val="24"/>
          <w:szCs w:val="24"/>
        </w:rPr>
        <w:t>approximately three</w:t>
      </w:r>
      <w:r w:rsidRPr="00FF2A8B">
        <w:rPr>
          <w:rFonts w:ascii="Times New Roman" w:eastAsia="Times New Roman" w:hAnsi="Times New Roman" w:cs="Times New Roman"/>
          <w:sz w:val="24"/>
          <w:szCs w:val="24"/>
        </w:rPr>
        <w:t xml:space="preserve"> weeks of the</w:t>
      </w:r>
      <w:r w:rsidR="00DF6964" w:rsidRPr="00FF2A8B">
        <w:rPr>
          <w:rFonts w:ascii="Times New Roman" w:eastAsia="Times New Roman" w:hAnsi="Times New Roman" w:cs="Times New Roman"/>
          <w:sz w:val="24"/>
          <w:szCs w:val="24"/>
        </w:rPr>
        <w:t xml:space="preserve"> completion of the ranking and scoring process</w:t>
      </w:r>
      <w:r w:rsidRPr="00FF2A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1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452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F71571">
        <w:rPr>
          <w:rFonts w:ascii="Times New Roman" w:eastAsia="Times New Roman" w:hAnsi="Times New Roman" w:cs="Times New Roman"/>
          <w:sz w:val="24"/>
          <w:szCs w:val="24"/>
        </w:rPr>
        <w:t>individua</w:t>
      </w:r>
      <w:r w:rsidR="000D5452">
        <w:rPr>
          <w:rFonts w:ascii="Times New Roman" w:eastAsia="Times New Roman" w:hAnsi="Times New Roman" w:cs="Times New Roman"/>
          <w:sz w:val="24"/>
          <w:szCs w:val="24"/>
        </w:rPr>
        <w:t>l(s)</w:t>
      </w:r>
      <w:r w:rsidR="00F71571">
        <w:rPr>
          <w:rFonts w:ascii="Times New Roman" w:eastAsia="Times New Roman" w:hAnsi="Times New Roman" w:cs="Times New Roman"/>
          <w:sz w:val="24"/>
          <w:szCs w:val="24"/>
        </w:rPr>
        <w:t xml:space="preserve"> not selected will also be notif</w:t>
      </w:r>
      <w:r w:rsidR="000D5452">
        <w:rPr>
          <w:rFonts w:ascii="Times New Roman" w:eastAsia="Times New Roman" w:hAnsi="Times New Roman" w:cs="Times New Roman"/>
          <w:sz w:val="24"/>
          <w:szCs w:val="24"/>
        </w:rPr>
        <w:t>ied about why they were unsuccessful and of their right to appeal any adverse decision in accordance with 50 CFR 25.45</w:t>
      </w:r>
      <w:r w:rsidR="00F71571">
        <w:rPr>
          <w:rFonts w:ascii="Times New Roman" w:eastAsia="Times New Roman" w:hAnsi="Times New Roman" w:cs="Times New Roman"/>
          <w:sz w:val="24"/>
          <w:szCs w:val="24"/>
        </w:rPr>
        <w:t>. Once awarded</w:t>
      </w:r>
      <w:r w:rsidR="000D5452">
        <w:rPr>
          <w:rFonts w:ascii="Times New Roman" w:eastAsia="Times New Roman" w:hAnsi="Times New Roman" w:cs="Times New Roman"/>
          <w:sz w:val="24"/>
          <w:szCs w:val="24"/>
        </w:rPr>
        <w:t>, the</w:t>
      </w:r>
      <w:r w:rsidR="00F715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452">
        <w:rPr>
          <w:rFonts w:ascii="Times New Roman" w:eastAsia="Times New Roman" w:hAnsi="Times New Roman" w:cs="Times New Roman"/>
          <w:sz w:val="24"/>
          <w:szCs w:val="24"/>
        </w:rPr>
        <w:t>S</w:t>
      </w:r>
      <w:r w:rsidR="00F71571">
        <w:rPr>
          <w:rFonts w:ascii="Times New Roman" w:eastAsia="Times New Roman" w:hAnsi="Times New Roman" w:cs="Times New Roman"/>
          <w:sz w:val="24"/>
          <w:szCs w:val="24"/>
        </w:rPr>
        <w:t xml:space="preserve">ervice will work with selected cooperator to develop the terms and conditions of the </w:t>
      </w:r>
      <w:r w:rsidR="000D5452">
        <w:rPr>
          <w:rFonts w:ascii="Times New Roman" w:eastAsia="Times New Roman" w:hAnsi="Times New Roman" w:cs="Times New Roman"/>
          <w:sz w:val="24"/>
          <w:szCs w:val="24"/>
        </w:rPr>
        <w:t>Agreement.</w:t>
      </w:r>
    </w:p>
    <w:p w14:paraId="6E4BC12C" w14:textId="77777777" w:rsidR="00F66E64" w:rsidRPr="0053538E" w:rsidRDefault="00F66E64" w:rsidP="00F66E64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B3EB7E2" w14:textId="77777777" w:rsidR="00F66E64" w:rsidRPr="00FF2A8B" w:rsidRDefault="00F66E64" w:rsidP="00F66E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2A8B">
        <w:rPr>
          <w:rFonts w:ascii="Times New Roman" w:hAnsi="Times New Roman" w:cs="Times New Roman"/>
          <w:b/>
          <w:sz w:val="24"/>
          <w:szCs w:val="24"/>
        </w:rPr>
        <w:t>Site Visits</w:t>
      </w:r>
    </w:p>
    <w:p w14:paraId="60213F87" w14:textId="77777777" w:rsidR="00F66E64" w:rsidRPr="00FF2A8B" w:rsidRDefault="00F66E64" w:rsidP="00F66E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955E25A" w14:textId="77777777" w:rsidR="0090336C" w:rsidRDefault="00BF6B52" w:rsidP="00903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F2A8B">
        <w:rPr>
          <w:rFonts w:ascii="Times New Roman" w:hAnsi="Times New Roman" w:cs="Times New Roman"/>
          <w:sz w:val="24"/>
          <w:szCs w:val="24"/>
        </w:rPr>
        <w:t xml:space="preserve">A site visit to the </w:t>
      </w:r>
      <w:r w:rsidR="00DF6964" w:rsidRPr="00FF2A8B">
        <w:rPr>
          <w:rFonts w:ascii="Times New Roman" w:hAnsi="Times New Roman" w:cs="Times New Roman"/>
          <w:sz w:val="24"/>
          <w:szCs w:val="24"/>
        </w:rPr>
        <w:t>R</w:t>
      </w:r>
      <w:r w:rsidRPr="00FF2A8B">
        <w:rPr>
          <w:rFonts w:ascii="Times New Roman" w:hAnsi="Times New Roman" w:cs="Times New Roman"/>
          <w:sz w:val="24"/>
          <w:szCs w:val="24"/>
        </w:rPr>
        <w:t xml:space="preserve">efuge’s </w:t>
      </w:r>
      <w:r w:rsidR="00DF6964" w:rsidRPr="00FF2A8B">
        <w:rPr>
          <w:rFonts w:ascii="Times New Roman" w:hAnsi="Times New Roman" w:cs="Times New Roman"/>
          <w:sz w:val="24"/>
          <w:szCs w:val="24"/>
        </w:rPr>
        <w:t xml:space="preserve">lowland </w:t>
      </w:r>
      <w:r w:rsidRPr="00FF2A8B">
        <w:rPr>
          <w:rFonts w:ascii="Times New Roman" w:hAnsi="Times New Roman" w:cs="Times New Roman"/>
          <w:sz w:val="24"/>
          <w:szCs w:val="24"/>
        </w:rPr>
        <w:t xml:space="preserve">pastures will be held </w:t>
      </w:r>
      <w:r w:rsidRPr="0090336C">
        <w:rPr>
          <w:rFonts w:ascii="Times New Roman" w:hAnsi="Times New Roman" w:cs="Times New Roman"/>
          <w:sz w:val="24"/>
          <w:szCs w:val="24"/>
        </w:rPr>
        <w:t xml:space="preserve">on </w:t>
      </w:r>
      <w:r w:rsidR="0090336C" w:rsidRPr="0090336C">
        <w:rPr>
          <w:rFonts w:ascii="Times New Roman" w:hAnsi="Times New Roman" w:cs="Times New Roman"/>
          <w:sz w:val="24"/>
          <w:szCs w:val="24"/>
        </w:rPr>
        <w:t>Monday, March 4, 2024</w:t>
      </w:r>
      <w:r w:rsidR="0090336C">
        <w:rPr>
          <w:rFonts w:ascii="Times New Roman" w:hAnsi="Times New Roman" w:cs="Times New Roman"/>
          <w:sz w:val="24"/>
          <w:szCs w:val="24"/>
        </w:rPr>
        <w:t>.</w:t>
      </w:r>
      <w:r w:rsidR="00CC5950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Pr="00FF2A8B">
        <w:rPr>
          <w:rFonts w:ascii="Times New Roman" w:hAnsi="Times New Roman" w:cs="Times New Roman"/>
          <w:sz w:val="24"/>
          <w:szCs w:val="24"/>
        </w:rPr>
        <w:t>Meet in the</w:t>
      </w:r>
      <w:r w:rsidR="00596D7B" w:rsidRPr="00FF2A8B">
        <w:rPr>
          <w:rFonts w:ascii="Times New Roman" w:hAnsi="Times New Roman" w:cs="Times New Roman"/>
          <w:sz w:val="24"/>
          <w:szCs w:val="24"/>
        </w:rPr>
        <w:t xml:space="preserve"> lower</w:t>
      </w:r>
      <w:r w:rsidRPr="00FF2A8B">
        <w:rPr>
          <w:rFonts w:ascii="Times New Roman" w:hAnsi="Times New Roman" w:cs="Times New Roman"/>
          <w:sz w:val="24"/>
          <w:szCs w:val="24"/>
        </w:rPr>
        <w:t xml:space="preserve"> parking lot of Nestucca Bay Refuge (7000 Christensen Road) at </w:t>
      </w:r>
      <w:r w:rsidR="0090336C">
        <w:rPr>
          <w:rFonts w:ascii="Times New Roman" w:hAnsi="Times New Roman" w:cs="Times New Roman"/>
          <w:sz w:val="24"/>
          <w:szCs w:val="24"/>
        </w:rPr>
        <w:t>2:00 pm</w:t>
      </w:r>
      <w:r w:rsidRPr="00FF2A8B">
        <w:rPr>
          <w:rFonts w:ascii="Times New Roman" w:hAnsi="Times New Roman" w:cs="Times New Roman"/>
          <w:sz w:val="24"/>
          <w:szCs w:val="24"/>
        </w:rPr>
        <w:t>.</w:t>
      </w:r>
      <w:r w:rsidR="00CC5950" w:rsidRPr="00FF2A8B">
        <w:rPr>
          <w:rFonts w:ascii="Times New Roman" w:hAnsi="Times New Roman" w:cs="Times New Roman"/>
          <w:sz w:val="24"/>
          <w:szCs w:val="24"/>
        </w:rPr>
        <w:t xml:space="preserve"> </w:t>
      </w:r>
      <w:r w:rsidRPr="00FF2A8B">
        <w:rPr>
          <w:rFonts w:ascii="Times New Roman" w:hAnsi="Times New Roman" w:cs="Times New Roman"/>
          <w:sz w:val="24"/>
          <w:szCs w:val="24"/>
        </w:rPr>
        <w:t xml:space="preserve">Call </w:t>
      </w:r>
      <w:r w:rsidR="001873D1">
        <w:rPr>
          <w:rFonts w:ascii="Times New Roman" w:hAnsi="Times New Roman" w:cs="Times New Roman"/>
          <w:sz w:val="24"/>
          <w:szCs w:val="24"/>
        </w:rPr>
        <w:t xml:space="preserve">Shawn Stephensen </w:t>
      </w:r>
      <w:r w:rsidRPr="00FF2A8B">
        <w:rPr>
          <w:rFonts w:ascii="Times New Roman" w:hAnsi="Times New Roman" w:cs="Times New Roman"/>
          <w:sz w:val="24"/>
          <w:szCs w:val="24"/>
        </w:rPr>
        <w:t>(541) 867-4550 for more information.</w:t>
      </w:r>
    </w:p>
    <w:p w14:paraId="7282A480" w14:textId="77777777" w:rsidR="00EE4248" w:rsidRDefault="00EE4248" w:rsidP="009033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75C395" w14:textId="77777777" w:rsidR="00EE4248" w:rsidRDefault="00EE4248" w:rsidP="009033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24D598" w14:textId="77777777" w:rsidR="00EE4248" w:rsidRDefault="00EE4248" w:rsidP="009033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C633AC" w14:textId="77777777" w:rsidR="00EE4248" w:rsidRDefault="00EE4248" w:rsidP="009033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D0344" w14:textId="668076AE" w:rsidR="004131E3" w:rsidRPr="0090336C" w:rsidRDefault="004131E3" w:rsidP="00903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0336C">
        <w:rPr>
          <w:rFonts w:ascii="Times New Roman" w:hAnsi="Times New Roman" w:cs="Times New Roman"/>
          <w:b/>
          <w:sz w:val="24"/>
          <w:szCs w:val="24"/>
        </w:rPr>
        <w:lastRenderedPageBreak/>
        <w:t>Literature Cited</w:t>
      </w:r>
    </w:p>
    <w:p w14:paraId="2BB588A1" w14:textId="26ED3A1E" w:rsidR="005035CB" w:rsidRPr="0090336C" w:rsidRDefault="005035CB" w:rsidP="004131E3">
      <w:pPr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90336C">
        <w:rPr>
          <w:rFonts w:ascii="Times New Roman" w:hAnsi="Times New Roman" w:cs="Times New Roman"/>
          <w:sz w:val="24"/>
          <w:szCs w:val="24"/>
        </w:rPr>
        <w:t>Blake, K. and S.W. Stephensen.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Pr="0090336C">
        <w:rPr>
          <w:rFonts w:ascii="Times New Roman" w:hAnsi="Times New Roman" w:cs="Times New Roman"/>
          <w:sz w:val="24"/>
          <w:szCs w:val="24"/>
        </w:rPr>
        <w:t>2023.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Pr="0090336C">
        <w:rPr>
          <w:rFonts w:ascii="Times New Roman" w:hAnsi="Times New Roman" w:cs="Times New Roman"/>
          <w:sz w:val="24"/>
          <w:szCs w:val="24"/>
        </w:rPr>
        <w:t>Canada geese surveys at Nestucca Bay, Oregon Winter 2022-23. U.S. Fish and Wildlife Service Unpublished Report, Oregon Coast National Wildlife Refuge Complex, Newport, Oregon 97365. 25 pp.</w:t>
      </w:r>
    </w:p>
    <w:p w14:paraId="584EF5C7" w14:textId="29866A56" w:rsidR="005035CB" w:rsidRPr="0090336C" w:rsidRDefault="005035CB" w:rsidP="0090336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0336C">
        <w:rPr>
          <w:rFonts w:ascii="Times New Roman" w:hAnsi="Times New Roman" w:cs="Times New Roman"/>
          <w:sz w:val="24"/>
          <w:szCs w:val="24"/>
        </w:rPr>
        <w:t>Stephensen, S.W. and J.E. Nelson.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Pr="0090336C">
        <w:rPr>
          <w:rFonts w:ascii="Times New Roman" w:hAnsi="Times New Roman" w:cs="Times New Roman"/>
          <w:sz w:val="24"/>
          <w:szCs w:val="24"/>
        </w:rPr>
        <w:t>2017.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Pr="0090336C">
        <w:rPr>
          <w:rFonts w:ascii="Times New Roman" w:hAnsi="Times New Roman" w:cs="Times New Roman"/>
          <w:sz w:val="24"/>
          <w:szCs w:val="24"/>
        </w:rPr>
        <w:t>Canada geese surveys at Tillamook County, Oregon Winter 2016-17.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Pr="0090336C">
        <w:rPr>
          <w:rFonts w:ascii="Times New Roman" w:hAnsi="Times New Roman" w:cs="Times New Roman"/>
          <w:sz w:val="24"/>
          <w:szCs w:val="24"/>
        </w:rPr>
        <w:t>U.S. Fish and Wildlife Service Unpublished Report, Oregon Coast National Wildlife Refuge Complex, Newport, Oregon 97365.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Pr="0090336C">
        <w:rPr>
          <w:rFonts w:ascii="Times New Roman" w:hAnsi="Times New Roman" w:cs="Times New Roman"/>
          <w:sz w:val="24"/>
          <w:szCs w:val="24"/>
        </w:rPr>
        <w:t>34 pp.</w:t>
      </w:r>
    </w:p>
    <w:p w14:paraId="1D2C0364" w14:textId="3126471B" w:rsidR="001873D1" w:rsidRPr="0090336C" w:rsidRDefault="004131E3" w:rsidP="0090336C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90336C">
        <w:rPr>
          <w:rFonts w:ascii="Times New Roman" w:hAnsi="Times New Roman" w:cs="Times New Roman"/>
          <w:sz w:val="24"/>
          <w:szCs w:val="24"/>
        </w:rPr>
        <w:t xml:space="preserve">U.S. Fish and Wildlife Service (USFWS) </w:t>
      </w:r>
      <w:r w:rsidR="0090336C" w:rsidRPr="0090336C">
        <w:rPr>
          <w:rFonts w:ascii="Times New Roman" w:hAnsi="Times New Roman" w:cs="Times New Roman"/>
          <w:sz w:val="24"/>
          <w:szCs w:val="24"/>
        </w:rPr>
        <w:t>2013</w:t>
      </w:r>
      <w:r w:rsidRPr="0090336C">
        <w:rPr>
          <w:rFonts w:ascii="Times New Roman" w:hAnsi="Times New Roman" w:cs="Times New Roman"/>
          <w:sz w:val="24"/>
          <w:szCs w:val="24"/>
        </w:rPr>
        <w:t>. Nestucca Bay National Wildlife Refuge Comprehensive Conservation Plan.</w:t>
      </w:r>
      <w:r w:rsidR="0090336C">
        <w:rPr>
          <w:rFonts w:ascii="Times New Roman" w:hAnsi="Times New Roman" w:cs="Times New Roman"/>
          <w:sz w:val="24"/>
          <w:szCs w:val="24"/>
        </w:rPr>
        <w:t xml:space="preserve"> </w:t>
      </w:r>
      <w:r w:rsidRPr="0090336C">
        <w:rPr>
          <w:rFonts w:ascii="Times New Roman" w:hAnsi="Times New Roman" w:cs="Times New Roman"/>
          <w:sz w:val="24"/>
          <w:szCs w:val="24"/>
        </w:rPr>
        <w:t>USFWS, Oregon Coast National Wildlife Refuge Complex, Newport, Oregon, Pacific Northwest Planning Team, Portland, Oregon.</w:t>
      </w:r>
    </w:p>
    <w:sectPr w:rsidR="001873D1" w:rsidRPr="0090336C" w:rsidSect="001C2F62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aquinto, Kate E" w:date="2024-02-01T20:16:00Z" w:initials="IKE">
    <w:p w14:paraId="3269FA5E" w14:textId="77777777" w:rsidR="007B5F61" w:rsidRDefault="007B5F61" w:rsidP="007B5F61">
      <w:pPr>
        <w:pStyle w:val="CommentText"/>
      </w:pPr>
      <w:r>
        <w:rPr>
          <w:rStyle w:val="CommentReference"/>
        </w:rPr>
        <w:annotationRef/>
      </w:r>
      <w:r>
        <w:t>Map needs work, should not include NB 15</w:t>
      </w:r>
    </w:p>
  </w:comment>
  <w:comment w:id="1" w:author="Stephensen, Shawn" w:date="2024-02-07T14:02:00Z" w:initials="SS">
    <w:p w14:paraId="5CC2B2B1" w14:textId="77777777" w:rsidR="0027797B" w:rsidRDefault="0027797B" w:rsidP="00E5433E">
      <w:pPr>
        <w:pStyle w:val="CommentText"/>
      </w:pPr>
      <w:r>
        <w:rPr>
          <w:rStyle w:val="CommentReference"/>
        </w:rPr>
        <w:annotationRef/>
      </w:r>
      <w:r>
        <w:t>Inserted rectangle to cover 15.</w:t>
      </w:r>
    </w:p>
  </w:comment>
  <w:comment w:id="2" w:author="Mcquillen, Harry L" w:date="2024-02-05T11:47:00Z" w:initials="MHL">
    <w:p w14:paraId="7D94BDA8" w14:textId="55E0BC8E" w:rsidR="00D930D8" w:rsidRDefault="000C7B63" w:rsidP="0017139D">
      <w:pPr>
        <w:pStyle w:val="CommentText"/>
      </w:pPr>
      <w:r>
        <w:rPr>
          <w:rStyle w:val="CommentReference"/>
        </w:rPr>
        <w:annotationRef/>
      </w:r>
      <w:r w:rsidR="00D930D8">
        <w:t>Where did this number come from, NRCS, EPA, or….?  Based on what?</w:t>
      </w:r>
    </w:p>
  </w:comment>
  <w:comment w:id="3" w:author="Stephensen, Shawn" w:date="2024-02-07T14:04:00Z" w:initials="SS">
    <w:p w14:paraId="5918D34B" w14:textId="77777777" w:rsidR="0027797B" w:rsidRDefault="0027797B" w:rsidP="00EF7007">
      <w:pPr>
        <w:pStyle w:val="CommentText"/>
      </w:pPr>
      <w:r>
        <w:rPr>
          <w:rStyle w:val="CommentReference"/>
        </w:rPr>
        <w:annotationRef/>
      </w:r>
      <w:r>
        <w:t>EPA - based on discussions with cooperators and Ag Extension office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69FA5E" w15:done="1"/>
  <w15:commentEx w15:paraId="5CC2B2B1" w15:paraIdParent="3269FA5E" w15:done="1"/>
  <w15:commentEx w15:paraId="7D94BDA8" w15:done="1"/>
  <w15:commentEx w15:paraId="5918D34B" w15:paraIdParent="7D94BDA8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67A90" w16cex:dateUtc="2024-02-02T01:16:00Z"/>
  <w16cex:commentExtensible w16cex:durableId="296E0C07" w16cex:dateUtc="2024-02-07T22:02:00Z"/>
  <w16cex:commentExtensible w16cex:durableId="296B4944" w16cex:dateUtc="2024-02-05T19:47:00Z"/>
  <w16cex:commentExtensible w16cex:durableId="296E0C7E" w16cex:dateUtc="2024-02-07T22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69FA5E" w16cid:durableId="29667A90"/>
  <w16cid:commentId w16cid:paraId="5CC2B2B1" w16cid:durableId="296E0C07"/>
  <w16cid:commentId w16cid:paraId="7D94BDA8" w16cid:durableId="296B4944"/>
  <w16cid:commentId w16cid:paraId="5918D34B" w16cid:durableId="296E0C7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88BB" w14:textId="77777777" w:rsidR="009E49AD" w:rsidRDefault="009E49AD" w:rsidP="001B006C">
      <w:pPr>
        <w:spacing w:after="0" w:line="240" w:lineRule="auto"/>
      </w:pPr>
      <w:r>
        <w:separator/>
      </w:r>
    </w:p>
  </w:endnote>
  <w:endnote w:type="continuationSeparator" w:id="0">
    <w:p w14:paraId="2D925C26" w14:textId="77777777" w:rsidR="009E49AD" w:rsidRDefault="009E49AD" w:rsidP="001B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D26ED" w14:textId="77777777" w:rsidR="009E49AD" w:rsidRDefault="009E49AD" w:rsidP="001B006C">
      <w:pPr>
        <w:spacing w:after="0" w:line="240" w:lineRule="auto"/>
      </w:pPr>
      <w:r>
        <w:separator/>
      </w:r>
    </w:p>
  </w:footnote>
  <w:footnote w:type="continuationSeparator" w:id="0">
    <w:p w14:paraId="40B89CBD" w14:textId="77777777" w:rsidR="009E49AD" w:rsidRDefault="009E49AD" w:rsidP="001B0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EE0D" w14:textId="68EDB621" w:rsidR="001B006C" w:rsidRDefault="001B006C" w:rsidP="001B006C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2A2"/>
    <w:multiLevelType w:val="hybridMultilevel"/>
    <w:tmpl w:val="03726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614E"/>
    <w:multiLevelType w:val="hybridMultilevel"/>
    <w:tmpl w:val="7144CB7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19981A79"/>
    <w:multiLevelType w:val="hybridMultilevel"/>
    <w:tmpl w:val="D51C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A54B2"/>
    <w:multiLevelType w:val="hybridMultilevel"/>
    <w:tmpl w:val="6AA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B2334"/>
    <w:multiLevelType w:val="hybridMultilevel"/>
    <w:tmpl w:val="3026A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67340"/>
    <w:multiLevelType w:val="hybridMultilevel"/>
    <w:tmpl w:val="3D48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E2DCC"/>
    <w:multiLevelType w:val="hybridMultilevel"/>
    <w:tmpl w:val="990A8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D2321"/>
    <w:multiLevelType w:val="hybridMultilevel"/>
    <w:tmpl w:val="DDF8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96144"/>
    <w:multiLevelType w:val="hybridMultilevel"/>
    <w:tmpl w:val="E5300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F236A"/>
    <w:multiLevelType w:val="hybridMultilevel"/>
    <w:tmpl w:val="8A24F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60E9E"/>
    <w:multiLevelType w:val="hybridMultilevel"/>
    <w:tmpl w:val="EC94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367CF"/>
    <w:multiLevelType w:val="hybridMultilevel"/>
    <w:tmpl w:val="9294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51753"/>
    <w:multiLevelType w:val="hybridMultilevel"/>
    <w:tmpl w:val="0004E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EE56E3"/>
    <w:multiLevelType w:val="hybridMultilevel"/>
    <w:tmpl w:val="EEB4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E0059D"/>
    <w:multiLevelType w:val="hybridMultilevel"/>
    <w:tmpl w:val="FE3CE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30BB7"/>
    <w:multiLevelType w:val="multilevel"/>
    <w:tmpl w:val="DA6A9E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D2388B"/>
    <w:multiLevelType w:val="hybridMultilevel"/>
    <w:tmpl w:val="CBFE4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859594">
    <w:abstractNumId w:val="14"/>
  </w:num>
  <w:num w:numId="2" w16cid:durableId="8878810">
    <w:abstractNumId w:val="3"/>
  </w:num>
  <w:num w:numId="3" w16cid:durableId="1586911624">
    <w:abstractNumId w:val="16"/>
  </w:num>
  <w:num w:numId="4" w16cid:durableId="1923026024">
    <w:abstractNumId w:val="15"/>
  </w:num>
  <w:num w:numId="5" w16cid:durableId="276184124">
    <w:abstractNumId w:val="1"/>
  </w:num>
  <w:num w:numId="6" w16cid:durableId="941304963">
    <w:abstractNumId w:val="11"/>
  </w:num>
  <w:num w:numId="7" w16cid:durableId="1450975719">
    <w:abstractNumId w:val="13"/>
  </w:num>
  <w:num w:numId="8" w16cid:durableId="384917889">
    <w:abstractNumId w:val="6"/>
  </w:num>
  <w:num w:numId="9" w16cid:durableId="1363435554">
    <w:abstractNumId w:val="2"/>
  </w:num>
  <w:num w:numId="10" w16cid:durableId="1022511993">
    <w:abstractNumId w:val="8"/>
  </w:num>
  <w:num w:numId="11" w16cid:durableId="204488147">
    <w:abstractNumId w:val="4"/>
  </w:num>
  <w:num w:numId="12" w16cid:durableId="455635649">
    <w:abstractNumId w:val="7"/>
  </w:num>
  <w:num w:numId="13" w16cid:durableId="1178695816">
    <w:abstractNumId w:val="9"/>
  </w:num>
  <w:num w:numId="14" w16cid:durableId="622423191">
    <w:abstractNumId w:val="5"/>
  </w:num>
  <w:num w:numId="15" w16cid:durableId="1757433418">
    <w:abstractNumId w:val="10"/>
  </w:num>
  <w:num w:numId="16" w16cid:durableId="957567384">
    <w:abstractNumId w:val="0"/>
  </w:num>
  <w:num w:numId="17" w16cid:durableId="118347805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aquinto, Kate E">
    <w15:presenceInfo w15:providerId="AD" w15:userId="S::kate_iaquinto@fws.gov::95edc741-8a24-47a0-bc17-f60458090dfd"/>
  </w15:person>
  <w15:person w15:author="Stephensen, Shawn">
    <w15:presenceInfo w15:providerId="AD" w15:userId="S::shawn_stephensen@fws.gov::efa8fc4a-f763-4122-956c-5946e48603a4"/>
  </w15:person>
  <w15:person w15:author="Mcquillen, Harry L">
    <w15:presenceInfo w15:providerId="AD" w15:userId="S::harry_mcquillen@fws.gov::29cc5ad5-ec28-4f58-b976-c2a6a228a0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5D"/>
    <w:rsid w:val="00007262"/>
    <w:rsid w:val="00007E1F"/>
    <w:rsid w:val="0001268B"/>
    <w:rsid w:val="00013203"/>
    <w:rsid w:val="00013E70"/>
    <w:rsid w:val="000148D0"/>
    <w:rsid w:val="00021BA2"/>
    <w:rsid w:val="00073EB5"/>
    <w:rsid w:val="00084D87"/>
    <w:rsid w:val="000A0008"/>
    <w:rsid w:val="000C7B63"/>
    <w:rsid w:val="000D5452"/>
    <w:rsid w:val="000E2EBC"/>
    <w:rsid w:val="00110330"/>
    <w:rsid w:val="00114E7C"/>
    <w:rsid w:val="001154D2"/>
    <w:rsid w:val="00123064"/>
    <w:rsid w:val="00134DB9"/>
    <w:rsid w:val="00171043"/>
    <w:rsid w:val="001815E6"/>
    <w:rsid w:val="0018168F"/>
    <w:rsid w:val="001873D1"/>
    <w:rsid w:val="00192B17"/>
    <w:rsid w:val="001B006C"/>
    <w:rsid w:val="001B7537"/>
    <w:rsid w:val="001C2F62"/>
    <w:rsid w:val="001F4346"/>
    <w:rsid w:val="00271C97"/>
    <w:rsid w:val="00276656"/>
    <w:rsid w:val="0027797B"/>
    <w:rsid w:val="00295FC0"/>
    <w:rsid w:val="002B0454"/>
    <w:rsid w:val="002D4A5B"/>
    <w:rsid w:val="002F5C10"/>
    <w:rsid w:val="002F706C"/>
    <w:rsid w:val="0030681D"/>
    <w:rsid w:val="003168F1"/>
    <w:rsid w:val="003174BA"/>
    <w:rsid w:val="003408C7"/>
    <w:rsid w:val="00343C83"/>
    <w:rsid w:val="00363565"/>
    <w:rsid w:val="00393DE1"/>
    <w:rsid w:val="003A103D"/>
    <w:rsid w:val="003B53CC"/>
    <w:rsid w:val="003D093E"/>
    <w:rsid w:val="003E19D2"/>
    <w:rsid w:val="003F04EB"/>
    <w:rsid w:val="003F1D4F"/>
    <w:rsid w:val="004131E3"/>
    <w:rsid w:val="00443785"/>
    <w:rsid w:val="00453A50"/>
    <w:rsid w:val="004569DC"/>
    <w:rsid w:val="0046527A"/>
    <w:rsid w:val="00466D9A"/>
    <w:rsid w:val="0046798F"/>
    <w:rsid w:val="00491839"/>
    <w:rsid w:val="004949A7"/>
    <w:rsid w:val="004A1FDE"/>
    <w:rsid w:val="004A3924"/>
    <w:rsid w:val="004F7628"/>
    <w:rsid w:val="005035CB"/>
    <w:rsid w:val="0053538E"/>
    <w:rsid w:val="005475A8"/>
    <w:rsid w:val="00554CB9"/>
    <w:rsid w:val="005752F2"/>
    <w:rsid w:val="00575350"/>
    <w:rsid w:val="00596D7B"/>
    <w:rsid w:val="005D30EF"/>
    <w:rsid w:val="00610436"/>
    <w:rsid w:val="00664E6A"/>
    <w:rsid w:val="00667B08"/>
    <w:rsid w:val="006740BA"/>
    <w:rsid w:val="00684498"/>
    <w:rsid w:val="006958E5"/>
    <w:rsid w:val="006D05EB"/>
    <w:rsid w:val="006F1EB0"/>
    <w:rsid w:val="006F5FC4"/>
    <w:rsid w:val="00730EB8"/>
    <w:rsid w:val="007360B1"/>
    <w:rsid w:val="0074070E"/>
    <w:rsid w:val="007B4EF6"/>
    <w:rsid w:val="007B5F61"/>
    <w:rsid w:val="007F41A5"/>
    <w:rsid w:val="00803697"/>
    <w:rsid w:val="00803F56"/>
    <w:rsid w:val="00846CD7"/>
    <w:rsid w:val="00862FAC"/>
    <w:rsid w:val="00885F8D"/>
    <w:rsid w:val="008912BA"/>
    <w:rsid w:val="008C6B59"/>
    <w:rsid w:val="008D3C8A"/>
    <w:rsid w:val="008E7E22"/>
    <w:rsid w:val="0090336C"/>
    <w:rsid w:val="00903CC1"/>
    <w:rsid w:val="00914EE4"/>
    <w:rsid w:val="00915D71"/>
    <w:rsid w:val="00943008"/>
    <w:rsid w:val="009451F2"/>
    <w:rsid w:val="00953C02"/>
    <w:rsid w:val="0097331E"/>
    <w:rsid w:val="009769CA"/>
    <w:rsid w:val="009A27B7"/>
    <w:rsid w:val="009E10F4"/>
    <w:rsid w:val="009E49AD"/>
    <w:rsid w:val="00A2386B"/>
    <w:rsid w:val="00A40FA5"/>
    <w:rsid w:val="00A42652"/>
    <w:rsid w:val="00A6107C"/>
    <w:rsid w:val="00AA403F"/>
    <w:rsid w:val="00AA56D4"/>
    <w:rsid w:val="00AB61A9"/>
    <w:rsid w:val="00AE33F5"/>
    <w:rsid w:val="00B150ED"/>
    <w:rsid w:val="00B2696E"/>
    <w:rsid w:val="00B77F96"/>
    <w:rsid w:val="00BA4654"/>
    <w:rsid w:val="00BF6B52"/>
    <w:rsid w:val="00C00C06"/>
    <w:rsid w:val="00C723FC"/>
    <w:rsid w:val="00C8126F"/>
    <w:rsid w:val="00C94C2F"/>
    <w:rsid w:val="00C969EF"/>
    <w:rsid w:val="00CC5950"/>
    <w:rsid w:val="00CD4A47"/>
    <w:rsid w:val="00CD5008"/>
    <w:rsid w:val="00CE226E"/>
    <w:rsid w:val="00D24BBB"/>
    <w:rsid w:val="00D45F5D"/>
    <w:rsid w:val="00D5460A"/>
    <w:rsid w:val="00D62E59"/>
    <w:rsid w:val="00D930D8"/>
    <w:rsid w:val="00DD29EE"/>
    <w:rsid w:val="00DF6964"/>
    <w:rsid w:val="00E440CE"/>
    <w:rsid w:val="00E67E3E"/>
    <w:rsid w:val="00E73246"/>
    <w:rsid w:val="00ED01D7"/>
    <w:rsid w:val="00ED02C2"/>
    <w:rsid w:val="00ED1BE1"/>
    <w:rsid w:val="00ED54E6"/>
    <w:rsid w:val="00EE4248"/>
    <w:rsid w:val="00F3563E"/>
    <w:rsid w:val="00F50E0C"/>
    <w:rsid w:val="00F66E64"/>
    <w:rsid w:val="00F71571"/>
    <w:rsid w:val="00F9479C"/>
    <w:rsid w:val="00FC1CE4"/>
    <w:rsid w:val="00FD4E35"/>
    <w:rsid w:val="00FE7937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27EB1"/>
  <w15:docId w15:val="{3CC345C8-FD40-4D8A-8F4B-C95E3AC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7B0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5D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D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D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D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D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D71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unhideWhenUsed/>
    <w:rsid w:val="00575350"/>
    <w:rPr>
      <w:i/>
      <w:iCs/>
    </w:rPr>
  </w:style>
  <w:style w:type="paragraph" w:styleId="Revision">
    <w:name w:val="Revision"/>
    <w:hidden/>
    <w:uiPriority w:val="99"/>
    <w:semiHidden/>
    <w:rsid w:val="00466D9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6C"/>
  </w:style>
  <w:style w:type="paragraph" w:styleId="Footer">
    <w:name w:val="footer"/>
    <w:basedOn w:val="Normal"/>
    <w:link w:val="FooterChar"/>
    <w:uiPriority w:val="99"/>
    <w:unhideWhenUsed/>
    <w:rsid w:val="001B0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6C"/>
  </w:style>
  <w:style w:type="character" w:styleId="UnresolvedMention">
    <w:name w:val="Unresolved Mention"/>
    <w:basedOn w:val="DefaultParagraphFont"/>
    <w:uiPriority w:val="99"/>
    <w:semiHidden/>
    <w:unhideWhenUsed/>
    <w:rsid w:val="008D3C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4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1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360B1"/>
    <w:rPr>
      <w:color w:val="800080" w:themeColor="followedHyperlink"/>
      <w:u w:val="single"/>
    </w:rPr>
  </w:style>
  <w:style w:type="character" w:customStyle="1" w:styleId="cf01">
    <w:name w:val="cf01"/>
    <w:basedOn w:val="DefaultParagraphFont"/>
    <w:rsid w:val="009451F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ws.gov/refuge/nestucca_bay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hyperlink" Target="https://www.oregon.gov/oda/programs/Pesticides/Licensing/Pages/LicenseRequirements.aspx" TargetMode="External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CBCD-8EB4-4232-B188-74EC1116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2057</Words>
  <Characters>11728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Iaquinto, Kate E</cp:lastModifiedBy>
  <cp:revision>11</cp:revision>
  <cp:lastPrinted>2017-10-11T17:53:00Z</cp:lastPrinted>
  <dcterms:created xsi:type="dcterms:W3CDTF">2024-02-05T19:07:00Z</dcterms:created>
  <dcterms:modified xsi:type="dcterms:W3CDTF">2024-02-15T15:58:00Z</dcterms:modified>
</cp:coreProperties>
</file>