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C57C9" w14:textId="77777777" w:rsidR="00174593" w:rsidRDefault="00174593" w:rsidP="00174593">
      <w:pPr>
        <w:jc w:val="center"/>
        <w:rPr>
          <w:b/>
          <w:bCs/>
          <w:sz w:val="24"/>
          <w:szCs w:val="24"/>
        </w:rPr>
      </w:pPr>
      <w:r>
        <w:rPr>
          <w:b/>
          <w:bCs/>
          <w:sz w:val="24"/>
          <w:szCs w:val="24"/>
        </w:rPr>
        <w:t>Special Terms and Conditions for Livestock Grazing on</w:t>
      </w:r>
    </w:p>
    <w:p w14:paraId="7C908D1D" w14:textId="76A3A406" w:rsidR="00174593" w:rsidRDefault="00AE7918" w:rsidP="00174593">
      <w:pPr>
        <w:jc w:val="center"/>
        <w:rPr>
          <w:b/>
          <w:bCs/>
          <w:sz w:val="24"/>
          <w:szCs w:val="24"/>
        </w:rPr>
      </w:pPr>
      <w:r>
        <w:rPr>
          <w:b/>
          <w:bCs/>
          <w:sz w:val="24"/>
          <w:szCs w:val="24"/>
        </w:rPr>
        <w:t>Rogers</w:t>
      </w:r>
      <w:r w:rsidR="00A34B53">
        <w:rPr>
          <w:b/>
          <w:bCs/>
          <w:sz w:val="24"/>
          <w:szCs w:val="24"/>
        </w:rPr>
        <w:t xml:space="preserve"> Waterfowl Production Area</w:t>
      </w:r>
      <w:r w:rsidR="00D52414">
        <w:rPr>
          <w:b/>
          <w:bCs/>
          <w:sz w:val="24"/>
          <w:szCs w:val="24"/>
        </w:rPr>
        <w:t xml:space="preserve"> (WPA)</w:t>
      </w:r>
    </w:p>
    <w:p w14:paraId="50827C3B" w14:textId="09CFBE8C" w:rsidR="00174593" w:rsidRDefault="00611EFA" w:rsidP="00174593">
      <w:pPr>
        <w:jc w:val="center"/>
        <w:rPr>
          <w:b/>
          <w:bCs/>
          <w:sz w:val="24"/>
          <w:szCs w:val="24"/>
        </w:rPr>
      </w:pPr>
      <w:r>
        <w:rPr>
          <w:b/>
          <w:bCs/>
          <w:sz w:val="24"/>
          <w:szCs w:val="24"/>
        </w:rPr>
        <w:t>202</w:t>
      </w:r>
      <w:r w:rsidR="00AE7918">
        <w:rPr>
          <w:b/>
          <w:bCs/>
          <w:sz w:val="24"/>
          <w:szCs w:val="24"/>
        </w:rPr>
        <w:t>3</w:t>
      </w:r>
      <w:r w:rsidR="00FC59AE">
        <w:rPr>
          <w:b/>
          <w:bCs/>
          <w:sz w:val="24"/>
          <w:szCs w:val="24"/>
        </w:rPr>
        <w:t>-202</w:t>
      </w:r>
      <w:r w:rsidR="00AE7918">
        <w:rPr>
          <w:b/>
          <w:bCs/>
          <w:sz w:val="24"/>
          <w:szCs w:val="24"/>
        </w:rPr>
        <w:t>7</w:t>
      </w:r>
    </w:p>
    <w:p w14:paraId="38E4D673" w14:textId="77777777" w:rsidR="00174593" w:rsidRDefault="00174593" w:rsidP="00174593">
      <w:pPr>
        <w:rPr>
          <w:b/>
          <w:bCs/>
          <w:sz w:val="24"/>
          <w:szCs w:val="24"/>
        </w:rPr>
      </w:pPr>
    </w:p>
    <w:p w14:paraId="3E03CCA6" w14:textId="77777777" w:rsidR="00174593" w:rsidRDefault="00174593" w:rsidP="00174593">
      <w:pPr>
        <w:rPr>
          <w:sz w:val="24"/>
          <w:szCs w:val="24"/>
        </w:rPr>
      </w:pPr>
      <w:r>
        <w:rPr>
          <w:sz w:val="24"/>
          <w:szCs w:val="24"/>
        </w:rPr>
        <w:t xml:space="preserve">1.  </w:t>
      </w:r>
      <w:r>
        <w:rPr>
          <w:b/>
          <w:bCs/>
          <w:sz w:val="24"/>
          <w:szCs w:val="24"/>
        </w:rPr>
        <w:t xml:space="preserve">Description of age classes: </w:t>
      </w:r>
      <w:r w:rsidR="00E5490E">
        <w:rPr>
          <w:b/>
          <w:bCs/>
          <w:sz w:val="24"/>
          <w:szCs w:val="24"/>
        </w:rPr>
        <w:t xml:space="preserve"> </w:t>
      </w:r>
      <w:r w:rsidR="00FC59AE">
        <w:rPr>
          <w:sz w:val="24"/>
          <w:szCs w:val="24"/>
        </w:rPr>
        <w:t>AUM conversion factors for</w:t>
      </w:r>
      <w:r w:rsidR="0077431E">
        <w:rPr>
          <w:sz w:val="24"/>
          <w:szCs w:val="24"/>
        </w:rPr>
        <w:t xml:space="preserve"> </w:t>
      </w:r>
      <w:r w:rsidR="00163DDF">
        <w:rPr>
          <w:sz w:val="24"/>
          <w:szCs w:val="24"/>
        </w:rPr>
        <w:t>cow/calf</w:t>
      </w:r>
      <w:r w:rsidR="00FC59AE">
        <w:rPr>
          <w:sz w:val="24"/>
          <w:szCs w:val="24"/>
        </w:rPr>
        <w:t xml:space="preserve"> pairs</w:t>
      </w:r>
      <w:r w:rsidR="009D7EAA">
        <w:rPr>
          <w:sz w:val="24"/>
          <w:szCs w:val="24"/>
        </w:rPr>
        <w:t>, yearlings (heifers),</w:t>
      </w:r>
      <w:r w:rsidR="00163DDF">
        <w:rPr>
          <w:sz w:val="24"/>
          <w:szCs w:val="24"/>
        </w:rPr>
        <w:t xml:space="preserve"> </w:t>
      </w:r>
      <w:r w:rsidR="00FC59AE">
        <w:rPr>
          <w:sz w:val="24"/>
          <w:szCs w:val="24"/>
        </w:rPr>
        <w:t>and</w:t>
      </w:r>
      <w:r w:rsidR="00E32308">
        <w:rPr>
          <w:sz w:val="24"/>
          <w:szCs w:val="24"/>
        </w:rPr>
        <w:t xml:space="preserve"> bull</w:t>
      </w:r>
      <w:r w:rsidR="00FC59AE">
        <w:rPr>
          <w:sz w:val="24"/>
          <w:szCs w:val="24"/>
        </w:rPr>
        <w:t>s</w:t>
      </w:r>
      <w:r w:rsidR="0077431E">
        <w:rPr>
          <w:sz w:val="24"/>
          <w:szCs w:val="24"/>
        </w:rPr>
        <w:t xml:space="preserve"> will be determined by the</w:t>
      </w:r>
      <w:r>
        <w:rPr>
          <w:sz w:val="24"/>
          <w:szCs w:val="24"/>
        </w:rPr>
        <w:t xml:space="preserve"> Regional Office in Denver, Colorado</w:t>
      </w:r>
      <w:r w:rsidR="0077431E">
        <w:rPr>
          <w:sz w:val="24"/>
          <w:szCs w:val="24"/>
        </w:rPr>
        <w:t>.</w:t>
      </w:r>
      <w:r w:rsidR="006D0DDB">
        <w:rPr>
          <w:sz w:val="24"/>
          <w:szCs w:val="24"/>
        </w:rPr>
        <w:t xml:space="preserve"> </w:t>
      </w:r>
    </w:p>
    <w:p w14:paraId="32CED219" w14:textId="77777777" w:rsidR="0077431E" w:rsidRDefault="0077431E" w:rsidP="00174593">
      <w:pPr>
        <w:rPr>
          <w:sz w:val="24"/>
          <w:szCs w:val="24"/>
        </w:rPr>
      </w:pPr>
    </w:p>
    <w:p w14:paraId="435EE219" w14:textId="00B34289" w:rsidR="00C204F1" w:rsidRDefault="00174593" w:rsidP="00C204F1">
      <w:pPr>
        <w:rPr>
          <w:sz w:val="24"/>
          <w:szCs w:val="24"/>
        </w:rPr>
      </w:pPr>
      <w:r>
        <w:rPr>
          <w:sz w:val="24"/>
          <w:szCs w:val="24"/>
        </w:rPr>
        <w:t xml:space="preserve">2.  </w:t>
      </w:r>
      <w:r>
        <w:rPr>
          <w:b/>
          <w:bCs/>
          <w:sz w:val="24"/>
          <w:szCs w:val="24"/>
        </w:rPr>
        <w:t>Fencing:</w:t>
      </w:r>
      <w:r>
        <w:rPr>
          <w:sz w:val="24"/>
          <w:szCs w:val="24"/>
        </w:rPr>
        <w:t xml:space="preserve"> </w:t>
      </w:r>
      <w:r w:rsidR="00332073">
        <w:rPr>
          <w:sz w:val="24"/>
          <w:szCs w:val="24"/>
        </w:rPr>
        <w:t xml:space="preserve">The boundary fence </w:t>
      </w:r>
      <w:r w:rsidR="00351350">
        <w:rPr>
          <w:sz w:val="24"/>
          <w:szCs w:val="24"/>
        </w:rPr>
        <w:t xml:space="preserve">is approximately </w:t>
      </w:r>
      <w:r w:rsidR="00AE7918">
        <w:rPr>
          <w:sz w:val="24"/>
          <w:szCs w:val="24"/>
        </w:rPr>
        <w:t>11</w:t>
      </w:r>
      <w:r w:rsidR="00E835E1">
        <w:rPr>
          <w:sz w:val="24"/>
          <w:szCs w:val="24"/>
        </w:rPr>
        <w:t>,</w:t>
      </w:r>
      <w:r w:rsidR="00AE7918">
        <w:rPr>
          <w:sz w:val="24"/>
          <w:szCs w:val="24"/>
        </w:rPr>
        <w:t>125</w:t>
      </w:r>
      <w:r w:rsidR="00D52414">
        <w:rPr>
          <w:sz w:val="24"/>
          <w:szCs w:val="24"/>
        </w:rPr>
        <w:t xml:space="preserve"> ft. in length consisting</w:t>
      </w:r>
      <w:r w:rsidR="00332073">
        <w:rPr>
          <w:sz w:val="24"/>
          <w:szCs w:val="24"/>
        </w:rPr>
        <w:t xml:space="preserve"> </w:t>
      </w:r>
      <w:r w:rsidR="00E835E1">
        <w:rPr>
          <w:sz w:val="24"/>
          <w:szCs w:val="24"/>
        </w:rPr>
        <w:t xml:space="preserve">of </w:t>
      </w:r>
      <w:r w:rsidR="003A0A02">
        <w:rPr>
          <w:sz w:val="24"/>
          <w:szCs w:val="24"/>
        </w:rPr>
        <w:t>four-strand</w:t>
      </w:r>
      <w:r w:rsidR="00332073">
        <w:rPr>
          <w:sz w:val="24"/>
          <w:szCs w:val="24"/>
        </w:rPr>
        <w:t xml:space="preserve"> barbed wire. </w:t>
      </w:r>
      <w:r w:rsidR="00DC72D6">
        <w:rPr>
          <w:sz w:val="24"/>
          <w:szCs w:val="24"/>
        </w:rPr>
        <w:t xml:space="preserve">Boundary fence must be repaired using barbed wire. All repairs and upgrades to the boundary fence become property of the U.S. Fish and Wildlife Service. </w:t>
      </w:r>
      <w:r w:rsidR="00A34B53">
        <w:rPr>
          <w:sz w:val="24"/>
          <w:szCs w:val="24"/>
        </w:rPr>
        <w:t xml:space="preserve">The permittee will </w:t>
      </w:r>
      <w:r w:rsidR="000B60E5">
        <w:rPr>
          <w:sz w:val="24"/>
          <w:szCs w:val="24"/>
        </w:rPr>
        <w:t>supp</w:t>
      </w:r>
      <w:r w:rsidR="00332073">
        <w:rPr>
          <w:sz w:val="24"/>
          <w:szCs w:val="24"/>
        </w:rPr>
        <w:t>ly all labor to</w:t>
      </w:r>
      <w:r w:rsidR="000B60E5">
        <w:rPr>
          <w:sz w:val="24"/>
          <w:szCs w:val="24"/>
        </w:rPr>
        <w:t xml:space="preserve"> repair </w:t>
      </w:r>
      <w:r w:rsidR="0046254F">
        <w:rPr>
          <w:sz w:val="24"/>
          <w:szCs w:val="24"/>
        </w:rPr>
        <w:t>permanent boundary fence</w:t>
      </w:r>
      <w:r w:rsidR="00AD44EC">
        <w:rPr>
          <w:sz w:val="24"/>
          <w:szCs w:val="24"/>
        </w:rPr>
        <w:t xml:space="preserve">. </w:t>
      </w:r>
      <w:r w:rsidR="00A34B53">
        <w:rPr>
          <w:sz w:val="24"/>
          <w:szCs w:val="24"/>
        </w:rPr>
        <w:t>A</w:t>
      </w:r>
      <w:r w:rsidR="000B60E5">
        <w:rPr>
          <w:sz w:val="24"/>
          <w:szCs w:val="24"/>
        </w:rPr>
        <w:t>dditional fencing may be needed from year to year d</w:t>
      </w:r>
      <w:r w:rsidR="00DD522A">
        <w:rPr>
          <w:sz w:val="24"/>
          <w:szCs w:val="24"/>
        </w:rPr>
        <w:t>ue</w:t>
      </w:r>
      <w:r w:rsidR="000B60E5">
        <w:rPr>
          <w:sz w:val="24"/>
          <w:szCs w:val="24"/>
        </w:rPr>
        <w:t xml:space="preserve"> to degradation by</w:t>
      </w:r>
      <w:r w:rsidR="0046254F">
        <w:rPr>
          <w:sz w:val="24"/>
          <w:szCs w:val="24"/>
        </w:rPr>
        <w:t xml:space="preserve"> weather or other animals.</w:t>
      </w:r>
      <w:r w:rsidR="00C204F1">
        <w:rPr>
          <w:sz w:val="24"/>
          <w:szCs w:val="24"/>
        </w:rPr>
        <w:t xml:space="preserve"> Labor </w:t>
      </w:r>
      <w:r w:rsidR="0046254F">
        <w:rPr>
          <w:sz w:val="24"/>
          <w:szCs w:val="24"/>
        </w:rPr>
        <w:t xml:space="preserve">and material </w:t>
      </w:r>
      <w:r w:rsidR="00FC59AE">
        <w:rPr>
          <w:sz w:val="24"/>
          <w:szCs w:val="24"/>
        </w:rPr>
        <w:t xml:space="preserve">costs </w:t>
      </w:r>
      <w:r w:rsidR="00C204F1">
        <w:rPr>
          <w:sz w:val="24"/>
          <w:szCs w:val="24"/>
        </w:rPr>
        <w:t>should be figured into t</w:t>
      </w:r>
      <w:r w:rsidR="00510553">
        <w:rPr>
          <w:sz w:val="24"/>
          <w:szCs w:val="24"/>
        </w:rPr>
        <w:t xml:space="preserve">he permittees bid for grazing. </w:t>
      </w:r>
      <w:r>
        <w:rPr>
          <w:sz w:val="24"/>
          <w:szCs w:val="24"/>
        </w:rPr>
        <w:t xml:space="preserve">All temporary fencing materials needed to contain livestock on agreed upon units will be </w:t>
      </w:r>
      <w:r w:rsidR="0046254F">
        <w:rPr>
          <w:sz w:val="24"/>
          <w:szCs w:val="24"/>
        </w:rPr>
        <w:t xml:space="preserve">supplied and </w:t>
      </w:r>
      <w:r>
        <w:rPr>
          <w:sz w:val="24"/>
          <w:szCs w:val="24"/>
        </w:rPr>
        <w:t xml:space="preserve">erected by the permittee. </w:t>
      </w:r>
      <w:r w:rsidR="00C204F1">
        <w:rPr>
          <w:sz w:val="24"/>
          <w:szCs w:val="24"/>
        </w:rPr>
        <w:t xml:space="preserve">All fences </w:t>
      </w:r>
      <w:r w:rsidR="00C204F1" w:rsidRPr="00A34B53">
        <w:rPr>
          <w:sz w:val="24"/>
          <w:szCs w:val="24"/>
        </w:rPr>
        <w:t>must be adequate to keep cattle in the unit.</w:t>
      </w:r>
      <w:r w:rsidR="00510553" w:rsidRPr="00510553">
        <w:rPr>
          <w:sz w:val="24"/>
          <w:szCs w:val="24"/>
        </w:rPr>
        <w:t xml:space="preserve"> </w:t>
      </w:r>
      <w:r w:rsidR="00510553">
        <w:rPr>
          <w:sz w:val="24"/>
          <w:szCs w:val="24"/>
        </w:rPr>
        <w:t>All temporary fencing materials must be removed after contract is over.</w:t>
      </w:r>
    </w:p>
    <w:p w14:paraId="2A14AAD5" w14:textId="77777777" w:rsidR="00C204F1" w:rsidRDefault="00C204F1" w:rsidP="00C204F1">
      <w:pPr>
        <w:rPr>
          <w:sz w:val="24"/>
          <w:szCs w:val="24"/>
        </w:rPr>
      </w:pPr>
    </w:p>
    <w:p w14:paraId="75EA675F" w14:textId="77777777" w:rsidR="00C204F1" w:rsidRPr="00A34B53" w:rsidRDefault="00C204F1" w:rsidP="00C204F1">
      <w:pPr>
        <w:rPr>
          <w:sz w:val="24"/>
          <w:szCs w:val="24"/>
        </w:rPr>
      </w:pPr>
      <w:r w:rsidRPr="00A34B53">
        <w:rPr>
          <w:sz w:val="24"/>
          <w:szCs w:val="24"/>
        </w:rPr>
        <w:t>A</w:t>
      </w:r>
      <w:r w:rsidR="0097066C">
        <w:rPr>
          <w:sz w:val="24"/>
          <w:szCs w:val="24"/>
        </w:rPr>
        <w:t>ll fences, gates or other WPA</w:t>
      </w:r>
      <w:r w:rsidRPr="00A34B53">
        <w:rPr>
          <w:sz w:val="24"/>
          <w:szCs w:val="24"/>
        </w:rPr>
        <w:t xml:space="preserve"> structures or facilities damaged or altered must be repaired, restored or r</w:t>
      </w:r>
      <w:r w:rsidR="00F30E3F">
        <w:rPr>
          <w:sz w:val="24"/>
          <w:szCs w:val="24"/>
        </w:rPr>
        <w:t xml:space="preserve">eplaced per Unit </w:t>
      </w:r>
      <w:r w:rsidRPr="00A34B53">
        <w:rPr>
          <w:sz w:val="24"/>
          <w:szCs w:val="24"/>
        </w:rPr>
        <w:t>Manager’s specifications.</w:t>
      </w:r>
    </w:p>
    <w:p w14:paraId="3C8C97FB" w14:textId="77777777" w:rsidR="00AE7FF6" w:rsidRDefault="00AE7FF6" w:rsidP="009276AD">
      <w:pPr>
        <w:rPr>
          <w:sz w:val="24"/>
          <w:szCs w:val="24"/>
        </w:rPr>
      </w:pPr>
    </w:p>
    <w:p w14:paraId="78AF4462" w14:textId="77777777" w:rsidR="00174593" w:rsidRDefault="00174593" w:rsidP="00174593">
      <w:pPr>
        <w:rPr>
          <w:sz w:val="24"/>
          <w:szCs w:val="24"/>
        </w:rPr>
      </w:pPr>
      <w:r>
        <w:rPr>
          <w:sz w:val="24"/>
          <w:szCs w:val="24"/>
        </w:rPr>
        <w:t xml:space="preserve">3.  </w:t>
      </w:r>
      <w:r>
        <w:rPr>
          <w:b/>
          <w:bCs/>
          <w:sz w:val="24"/>
          <w:szCs w:val="24"/>
        </w:rPr>
        <w:t xml:space="preserve">Off Road Travel: </w:t>
      </w:r>
      <w:r>
        <w:rPr>
          <w:sz w:val="24"/>
          <w:szCs w:val="24"/>
        </w:rPr>
        <w:t xml:space="preserve">Off road travel is normally not allowed.  Use of trucks, tractors, or other large vehicles for driving or gathering cattle is not permitted.  Horses and ATV’s may be used for moving and checking cattle and/or the checking and repair of fences.  </w:t>
      </w:r>
      <w:r w:rsidR="007372F3">
        <w:rPr>
          <w:b/>
          <w:bCs/>
          <w:sz w:val="24"/>
          <w:szCs w:val="24"/>
          <w:u w:val="single"/>
        </w:rPr>
        <w:t>Truck</w:t>
      </w:r>
      <w:r>
        <w:rPr>
          <w:b/>
          <w:bCs/>
          <w:sz w:val="24"/>
          <w:szCs w:val="24"/>
          <w:u w:val="single"/>
        </w:rPr>
        <w:t xml:space="preserve">s can only be </w:t>
      </w:r>
      <w:r w:rsidR="007372F3">
        <w:rPr>
          <w:b/>
          <w:bCs/>
          <w:sz w:val="24"/>
          <w:szCs w:val="24"/>
          <w:u w:val="single"/>
        </w:rPr>
        <w:t>used in emergency situations with</w:t>
      </w:r>
      <w:r>
        <w:rPr>
          <w:b/>
          <w:bCs/>
          <w:sz w:val="24"/>
          <w:szCs w:val="24"/>
          <w:u w:val="single"/>
        </w:rPr>
        <w:t xml:space="preserve"> FWS staff approval.</w:t>
      </w:r>
    </w:p>
    <w:p w14:paraId="76DF5963" w14:textId="77777777" w:rsidR="00A34B53" w:rsidRDefault="00A34B53" w:rsidP="00A34B53">
      <w:pPr>
        <w:rPr>
          <w:sz w:val="24"/>
          <w:szCs w:val="24"/>
        </w:rPr>
      </w:pPr>
    </w:p>
    <w:p w14:paraId="7175197B" w14:textId="0C99FCBD" w:rsidR="00A34B53" w:rsidRDefault="00A34B53" w:rsidP="00A34B53">
      <w:pPr>
        <w:rPr>
          <w:sz w:val="24"/>
          <w:szCs w:val="24"/>
        </w:rPr>
      </w:pPr>
      <w:r>
        <w:rPr>
          <w:sz w:val="24"/>
          <w:szCs w:val="24"/>
        </w:rPr>
        <w:t xml:space="preserve">4.  </w:t>
      </w:r>
      <w:r w:rsidRPr="00A34B53">
        <w:rPr>
          <w:b/>
          <w:sz w:val="24"/>
          <w:szCs w:val="24"/>
        </w:rPr>
        <w:t>Grazing Length:</w:t>
      </w:r>
      <w:r>
        <w:rPr>
          <w:sz w:val="24"/>
          <w:szCs w:val="24"/>
        </w:rPr>
        <w:t xml:space="preserve">  </w:t>
      </w:r>
      <w:r w:rsidR="00351350">
        <w:rPr>
          <w:sz w:val="24"/>
          <w:szCs w:val="24"/>
        </w:rPr>
        <w:t>The contract will begin in 202</w:t>
      </w:r>
      <w:r w:rsidR="00AE7918">
        <w:rPr>
          <w:sz w:val="24"/>
          <w:szCs w:val="24"/>
        </w:rPr>
        <w:t>3</w:t>
      </w:r>
      <w:r w:rsidR="00351350">
        <w:rPr>
          <w:sz w:val="24"/>
          <w:szCs w:val="24"/>
        </w:rPr>
        <w:t xml:space="preserve"> and go through 202</w:t>
      </w:r>
      <w:r w:rsidR="00AE7918">
        <w:rPr>
          <w:sz w:val="24"/>
          <w:szCs w:val="24"/>
        </w:rPr>
        <w:t>7</w:t>
      </w:r>
      <w:r w:rsidR="00332073">
        <w:rPr>
          <w:sz w:val="24"/>
          <w:szCs w:val="24"/>
        </w:rPr>
        <w:t xml:space="preserve"> (</w:t>
      </w:r>
      <w:r w:rsidR="00AE7918">
        <w:rPr>
          <w:sz w:val="24"/>
          <w:szCs w:val="24"/>
        </w:rPr>
        <w:t>5</w:t>
      </w:r>
      <w:r w:rsidR="00332073">
        <w:rPr>
          <w:sz w:val="24"/>
          <w:szCs w:val="24"/>
        </w:rPr>
        <w:t xml:space="preserve"> years). </w:t>
      </w:r>
      <w:r w:rsidR="00C958F9">
        <w:rPr>
          <w:sz w:val="24"/>
          <w:szCs w:val="24"/>
        </w:rPr>
        <w:t>Rogers</w:t>
      </w:r>
      <w:r w:rsidR="000B60E5">
        <w:rPr>
          <w:sz w:val="24"/>
          <w:szCs w:val="24"/>
        </w:rPr>
        <w:t xml:space="preserve"> WPA</w:t>
      </w:r>
      <w:r w:rsidR="009D7EAA">
        <w:rPr>
          <w:sz w:val="24"/>
          <w:szCs w:val="24"/>
        </w:rPr>
        <w:t xml:space="preserve"> with a total of 1</w:t>
      </w:r>
      <w:r w:rsidR="00AE7918">
        <w:rPr>
          <w:sz w:val="24"/>
          <w:szCs w:val="24"/>
        </w:rPr>
        <w:t>16</w:t>
      </w:r>
      <w:r w:rsidR="009D7EAA">
        <w:rPr>
          <w:sz w:val="24"/>
          <w:szCs w:val="24"/>
        </w:rPr>
        <w:t xml:space="preserve"> acres</w:t>
      </w:r>
      <w:r w:rsidR="00E835E1">
        <w:rPr>
          <w:sz w:val="24"/>
          <w:szCs w:val="24"/>
        </w:rPr>
        <w:t xml:space="preserve">. </w:t>
      </w:r>
      <w:r w:rsidR="00DD522A">
        <w:rPr>
          <w:sz w:val="24"/>
          <w:szCs w:val="24"/>
        </w:rPr>
        <w:t xml:space="preserve">At least </w:t>
      </w:r>
      <w:r w:rsidR="0046254F">
        <w:rPr>
          <w:sz w:val="24"/>
          <w:szCs w:val="24"/>
        </w:rPr>
        <w:t>one unit will</w:t>
      </w:r>
      <w:r w:rsidR="00623340">
        <w:rPr>
          <w:sz w:val="24"/>
          <w:szCs w:val="24"/>
        </w:rPr>
        <w:t xml:space="preserve"> be grazed during the grazing season. </w:t>
      </w:r>
      <w:r w:rsidR="000D5BFC">
        <w:rPr>
          <w:sz w:val="24"/>
          <w:szCs w:val="24"/>
        </w:rPr>
        <w:t xml:space="preserve">The </w:t>
      </w:r>
      <w:r w:rsidR="00623340">
        <w:rPr>
          <w:sz w:val="24"/>
          <w:szCs w:val="24"/>
        </w:rPr>
        <w:t xml:space="preserve">rotation, length of grazing, and/or resting units may change from year to year. </w:t>
      </w:r>
      <w:r w:rsidR="00623340" w:rsidRPr="00A34B53">
        <w:rPr>
          <w:sz w:val="24"/>
          <w:szCs w:val="24"/>
        </w:rPr>
        <w:t>The number of livestock and precipitation levels will determine length of grazing in each pasture</w:t>
      </w:r>
      <w:r w:rsidR="007372F3">
        <w:rPr>
          <w:sz w:val="24"/>
          <w:szCs w:val="24"/>
        </w:rPr>
        <w:t xml:space="preserve"> during the</w:t>
      </w:r>
      <w:r w:rsidR="00623340">
        <w:rPr>
          <w:sz w:val="24"/>
          <w:szCs w:val="24"/>
        </w:rPr>
        <w:t xml:space="preserve"> year. </w:t>
      </w:r>
      <w:r>
        <w:rPr>
          <w:sz w:val="24"/>
          <w:szCs w:val="24"/>
        </w:rPr>
        <w:t>T</w:t>
      </w:r>
      <w:r w:rsidRPr="00A34B53">
        <w:rPr>
          <w:sz w:val="24"/>
          <w:szCs w:val="24"/>
        </w:rPr>
        <w:t xml:space="preserve">he grazing system will be a once-over rotation and the movement of livestock to the different units is the responsibility of the </w:t>
      </w:r>
      <w:r>
        <w:rPr>
          <w:sz w:val="24"/>
          <w:szCs w:val="24"/>
        </w:rPr>
        <w:t>permittee</w:t>
      </w:r>
      <w:r w:rsidR="00F30E3F">
        <w:rPr>
          <w:sz w:val="24"/>
          <w:szCs w:val="24"/>
        </w:rPr>
        <w:t xml:space="preserve">. </w:t>
      </w:r>
      <w:r w:rsidRPr="00A34B53">
        <w:rPr>
          <w:sz w:val="24"/>
          <w:szCs w:val="24"/>
        </w:rPr>
        <w:t>Failure to move livesto</w:t>
      </w:r>
      <w:r w:rsidR="006B0831">
        <w:rPr>
          <w:sz w:val="24"/>
          <w:szCs w:val="24"/>
        </w:rPr>
        <w:t>ck within the specified dates maybe a</w:t>
      </w:r>
      <w:r w:rsidRPr="00A34B53">
        <w:rPr>
          <w:sz w:val="24"/>
          <w:szCs w:val="24"/>
        </w:rPr>
        <w:t xml:space="preserve"> cause for termination of the permit.</w:t>
      </w:r>
    </w:p>
    <w:p w14:paraId="345F80E4" w14:textId="77777777" w:rsidR="00390BCD" w:rsidRDefault="00390BCD" w:rsidP="00A34B53">
      <w:pPr>
        <w:rPr>
          <w:sz w:val="24"/>
          <w:szCs w:val="24"/>
        </w:rPr>
      </w:pPr>
    </w:p>
    <w:p w14:paraId="4EE07262" w14:textId="77777777" w:rsidR="00390BCD" w:rsidRPr="00390BCD" w:rsidRDefault="00390BCD" w:rsidP="00A34B53">
      <w:pPr>
        <w:rPr>
          <w:sz w:val="24"/>
          <w:szCs w:val="24"/>
        </w:rPr>
      </w:pPr>
      <w:r w:rsidRPr="00390BCD">
        <w:rPr>
          <w:b/>
          <w:sz w:val="24"/>
          <w:szCs w:val="24"/>
        </w:rPr>
        <w:t>5. Payment:</w:t>
      </w:r>
      <w:r>
        <w:rPr>
          <w:b/>
          <w:sz w:val="24"/>
          <w:szCs w:val="24"/>
        </w:rPr>
        <w:t xml:space="preserve"> </w:t>
      </w:r>
      <w:r>
        <w:rPr>
          <w:sz w:val="24"/>
          <w:szCs w:val="24"/>
        </w:rPr>
        <w:t>The USFWS will provide a detailed bill. Permittee will pay 75% to the Valley City WMD to go toward habitat improvement projects such as seed, fencing project</w:t>
      </w:r>
      <w:r w:rsidR="004700FD">
        <w:rPr>
          <w:sz w:val="24"/>
          <w:szCs w:val="24"/>
        </w:rPr>
        <w:t>s</w:t>
      </w:r>
      <w:r>
        <w:rPr>
          <w:sz w:val="24"/>
          <w:szCs w:val="24"/>
        </w:rPr>
        <w:t>, etc. The other 25% will be payed to t</w:t>
      </w:r>
      <w:r w:rsidR="00FC02B2">
        <w:rPr>
          <w:sz w:val="24"/>
          <w:szCs w:val="24"/>
        </w:rPr>
        <w:t>he Regional Office</w:t>
      </w:r>
      <w:r>
        <w:rPr>
          <w:sz w:val="24"/>
          <w:szCs w:val="24"/>
        </w:rPr>
        <w:t xml:space="preserve">. Permittee must pay their bill on an annual basis and before the date provided on the bill. Failure to do so will result termination of the contract.  </w:t>
      </w:r>
    </w:p>
    <w:p w14:paraId="1391055A" w14:textId="77777777" w:rsidR="00A34B53" w:rsidRPr="00A34B53" w:rsidRDefault="00A34B53" w:rsidP="00A34B53">
      <w:pPr>
        <w:rPr>
          <w:sz w:val="24"/>
          <w:szCs w:val="24"/>
        </w:rPr>
      </w:pPr>
    </w:p>
    <w:p w14:paraId="3D8708D0" w14:textId="77777777" w:rsidR="00A34B53" w:rsidRPr="00A34B53" w:rsidRDefault="004700FD" w:rsidP="00A34B53">
      <w:pPr>
        <w:rPr>
          <w:sz w:val="24"/>
          <w:szCs w:val="24"/>
        </w:rPr>
      </w:pPr>
      <w:r>
        <w:rPr>
          <w:b/>
          <w:sz w:val="24"/>
          <w:szCs w:val="24"/>
        </w:rPr>
        <w:t>6</w:t>
      </w:r>
      <w:r w:rsidR="00A34B53" w:rsidRPr="00C204F1">
        <w:rPr>
          <w:b/>
          <w:sz w:val="24"/>
          <w:szCs w:val="24"/>
        </w:rPr>
        <w:t>.</w:t>
      </w:r>
      <w:r w:rsidR="00A34B53">
        <w:rPr>
          <w:sz w:val="24"/>
          <w:szCs w:val="24"/>
        </w:rPr>
        <w:t xml:space="preserve"> </w:t>
      </w:r>
      <w:r w:rsidR="00A34B53" w:rsidRPr="00A34B53">
        <w:rPr>
          <w:b/>
          <w:sz w:val="24"/>
          <w:szCs w:val="24"/>
        </w:rPr>
        <w:t>Watering Livestock:</w:t>
      </w:r>
      <w:r w:rsidR="00A34B53">
        <w:rPr>
          <w:sz w:val="24"/>
          <w:szCs w:val="24"/>
        </w:rPr>
        <w:t xml:space="preserve"> Permittee</w:t>
      </w:r>
      <w:r w:rsidR="00A34B53" w:rsidRPr="00A34B53">
        <w:rPr>
          <w:sz w:val="24"/>
          <w:szCs w:val="24"/>
        </w:rPr>
        <w:t xml:space="preserve"> may use existing slough water on site or bring in water at their expense</w:t>
      </w:r>
      <w:r w:rsidR="007372F3">
        <w:rPr>
          <w:sz w:val="24"/>
          <w:szCs w:val="24"/>
        </w:rPr>
        <w:t>.</w:t>
      </w:r>
    </w:p>
    <w:p w14:paraId="0069F978" w14:textId="77777777" w:rsidR="00A34B53" w:rsidRPr="00A34B53" w:rsidRDefault="00A34B53" w:rsidP="00A34B53">
      <w:pPr>
        <w:rPr>
          <w:sz w:val="24"/>
          <w:szCs w:val="24"/>
        </w:rPr>
      </w:pPr>
    </w:p>
    <w:p w14:paraId="7C942544" w14:textId="77777777" w:rsidR="00C204F1" w:rsidRDefault="004700FD" w:rsidP="00C204F1">
      <w:pPr>
        <w:rPr>
          <w:sz w:val="24"/>
          <w:szCs w:val="24"/>
        </w:rPr>
      </w:pPr>
      <w:r>
        <w:rPr>
          <w:b/>
          <w:sz w:val="24"/>
          <w:szCs w:val="24"/>
        </w:rPr>
        <w:t>7</w:t>
      </w:r>
      <w:r w:rsidR="00C204F1" w:rsidRPr="00C204F1">
        <w:rPr>
          <w:b/>
          <w:sz w:val="24"/>
          <w:szCs w:val="24"/>
        </w:rPr>
        <w:t xml:space="preserve">. </w:t>
      </w:r>
      <w:r w:rsidR="00C204F1">
        <w:rPr>
          <w:b/>
          <w:bCs/>
          <w:sz w:val="24"/>
          <w:szCs w:val="24"/>
        </w:rPr>
        <w:t xml:space="preserve">Subleasing: </w:t>
      </w:r>
      <w:r w:rsidR="00C204F1">
        <w:rPr>
          <w:sz w:val="24"/>
          <w:szCs w:val="24"/>
        </w:rPr>
        <w:t>No leasing is permitted.  Subleasing wil</w:t>
      </w:r>
      <w:r w:rsidR="007372F3">
        <w:rPr>
          <w:sz w:val="24"/>
          <w:szCs w:val="24"/>
        </w:rPr>
        <w:t>l result in revocation of the</w:t>
      </w:r>
      <w:r w:rsidR="00F30E3F">
        <w:rPr>
          <w:sz w:val="24"/>
          <w:szCs w:val="24"/>
        </w:rPr>
        <w:t xml:space="preserve"> Special Use Permit. Permittee must own their cows.</w:t>
      </w:r>
      <w:r w:rsidR="00C204F1">
        <w:rPr>
          <w:sz w:val="24"/>
          <w:szCs w:val="24"/>
        </w:rPr>
        <w:t xml:space="preserve"> Document</w:t>
      </w:r>
      <w:r w:rsidR="00585A60">
        <w:rPr>
          <w:sz w:val="24"/>
          <w:szCs w:val="24"/>
        </w:rPr>
        <w:t>ation may be requested by district</w:t>
      </w:r>
      <w:r w:rsidR="00C204F1">
        <w:rPr>
          <w:sz w:val="24"/>
          <w:szCs w:val="24"/>
        </w:rPr>
        <w:t xml:space="preserve"> staff.</w:t>
      </w:r>
    </w:p>
    <w:p w14:paraId="5A669624" w14:textId="77777777" w:rsidR="00DC72D6" w:rsidRDefault="00DC72D6" w:rsidP="00C204F1">
      <w:pPr>
        <w:rPr>
          <w:sz w:val="24"/>
          <w:szCs w:val="24"/>
        </w:rPr>
      </w:pPr>
    </w:p>
    <w:p w14:paraId="2C9AD5A5" w14:textId="77777777" w:rsidR="00DC72D6" w:rsidRPr="00DC72D6" w:rsidRDefault="004700FD" w:rsidP="00C204F1">
      <w:pPr>
        <w:rPr>
          <w:sz w:val="24"/>
          <w:szCs w:val="24"/>
        </w:rPr>
      </w:pPr>
      <w:r>
        <w:rPr>
          <w:b/>
          <w:sz w:val="24"/>
          <w:szCs w:val="24"/>
        </w:rPr>
        <w:t>8</w:t>
      </w:r>
      <w:r w:rsidR="00DC72D6" w:rsidRPr="00C51808">
        <w:rPr>
          <w:b/>
          <w:sz w:val="24"/>
          <w:szCs w:val="24"/>
        </w:rPr>
        <w:t>.</w:t>
      </w:r>
      <w:r w:rsidR="00DC72D6">
        <w:rPr>
          <w:sz w:val="24"/>
          <w:szCs w:val="24"/>
        </w:rPr>
        <w:t xml:space="preserve"> </w:t>
      </w:r>
      <w:r w:rsidR="00DC72D6" w:rsidRPr="00DC72D6">
        <w:rPr>
          <w:b/>
          <w:sz w:val="24"/>
          <w:szCs w:val="24"/>
        </w:rPr>
        <w:t>Insurance:</w:t>
      </w:r>
      <w:r w:rsidR="00DC72D6">
        <w:rPr>
          <w:b/>
          <w:sz w:val="24"/>
          <w:szCs w:val="24"/>
        </w:rPr>
        <w:t xml:space="preserve"> </w:t>
      </w:r>
      <w:r w:rsidR="00C51808">
        <w:rPr>
          <w:sz w:val="24"/>
          <w:szCs w:val="24"/>
        </w:rPr>
        <w:t>Permittee must insure cattle</w:t>
      </w:r>
      <w:r w:rsidR="00DC72D6">
        <w:rPr>
          <w:sz w:val="24"/>
          <w:szCs w:val="24"/>
        </w:rPr>
        <w:t>. USFWS is not liab</w:t>
      </w:r>
      <w:r w:rsidR="00C51808">
        <w:rPr>
          <w:sz w:val="24"/>
          <w:szCs w:val="24"/>
        </w:rPr>
        <w:t xml:space="preserve">le for any loss, stolen, killed, or injured cattle. </w:t>
      </w:r>
    </w:p>
    <w:p w14:paraId="4B02EA5D" w14:textId="77777777" w:rsidR="00C204F1" w:rsidRDefault="00C204F1" w:rsidP="00A34B53">
      <w:pPr>
        <w:rPr>
          <w:sz w:val="24"/>
          <w:szCs w:val="24"/>
        </w:rPr>
      </w:pPr>
    </w:p>
    <w:p w14:paraId="49E5E04E" w14:textId="77777777" w:rsidR="00C204F1" w:rsidRDefault="004700FD" w:rsidP="00C204F1">
      <w:pPr>
        <w:rPr>
          <w:sz w:val="24"/>
          <w:szCs w:val="24"/>
        </w:rPr>
      </w:pPr>
      <w:r>
        <w:rPr>
          <w:b/>
          <w:sz w:val="24"/>
          <w:szCs w:val="24"/>
        </w:rPr>
        <w:t>9</w:t>
      </w:r>
      <w:r w:rsidR="00C204F1" w:rsidRPr="00C51808">
        <w:rPr>
          <w:b/>
          <w:sz w:val="24"/>
          <w:szCs w:val="24"/>
        </w:rPr>
        <w:t>.</w:t>
      </w:r>
      <w:r w:rsidR="00C204F1">
        <w:rPr>
          <w:sz w:val="24"/>
          <w:szCs w:val="24"/>
        </w:rPr>
        <w:t xml:space="preserve">  </w:t>
      </w:r>
      <w:r w:rsidR="00C204F1">
        <w:rPr>
          <w:b/>
          <w:bCs/>
          <w:sz w:val="24"/>
          <w:szCs w:val="24"/>
        </w:rPr>
        <w:t xml:space="preserve">Pesticide Usage: </w:t>
      </w:r>
      <w:r w:rsidR="00C204F1">
        <w:rPr>
          <w:sz w:val="24"/>
          <w:szCs w:val="24"/>
        </w:rPr>
        <w:t>Dust bags, oilers, or other insecticide treatment or spra</w:t>
      </w:r>
      <w:r w:rsidR="00585A60">
        <w:rPr>
          <w:sz w:val="24"/>
          <w:szCs w:val="24"/>
        </w:rPr>
        <w:t>ys may not be used on the WPA</w:t>
      </w:r>
      <w:r w:rsidR="00C204F1">
        <w:rPr>
          <w:sz w:val="24"/>
          <w:szCs w:val="24"/>
        </w:rPr>
        <w:t>.  Treated ear tags may be used.</w:t>
      </w:r>
    </w:p>
    <w:p w14:paraId="12DAE71B" w14:textId="77777777" w:rsidR="00C204F1" w:rsidRPr="00A34B53" w:rsidRDefault="00C204F1" w:rsidP="00A34B53">
      <w:pPr>
        <w:rPr>
          <w:sz w:val="24"/>
          <w:szCs w:val="24"/>
        </w:rPr>
      </w:pPr>
    </w:p>
    <w:p w14:paraId="72E0B752" w14:textId="77777777" w:rsidR="00DB5555" w:rsidRDefault="004700FD" w:rsidP="00174593">
      <w:pPr>
        <w:rPr>
          <w:sz w:val="24"/>
          <w:szCs w:val="24"/>
        </w:rPr>
      </w:pPr>
      <w:r>
        <w:rPr>
          <w:b/>
          <w:sz w:val="24"/>
          <w:szCs w:val="24"/>
        </w:rPr>
        <w:lastRenderedPageBreak/>
        <w:t>10</w:t>
      </w:r>
      <w:r w:rsidR="00A34B53" w:rsidRPr="00C204F1">
        <w:rPr>
          <w:b/>
          <w:sz w:val="24"/>
          <w:szCs w:val="24"/>
        </w:rPr>
        <w:t>.</w:t>
      </w:r>
      <w:r w:rsidR="00C204F1" w:rsidRPr="00C204F1">
        <w:rPr>
          <w:b/>
          <w:sz w:val="24"/>
          <w:szCs w:val="24"/>
        </w:rPr>
        <w:t xml:space="preserve">  Other Chemicals:</w:t>
      </w:r>
      <w:r w:rsidR="00C204F1">
        <w:rPr>
          <w:sz w:val="24"/>
          <w:szCs w:val="24"/>
        </w:rPr>
        <w:t xml:space="preserve"> </w:t>
      </w:r>
      <w:r w:rsidR="007372F3">
        <w:rPr>
          <w:sz w:val="24"/>
          <w:szCs w:val="24"/>
        </w:rPr>
        <w:t>A</w:t>
      </w:r>
      <w:r w:rsidR="00A34B53" w:rsidRPr="00A34B53">
        <w:rPr>
          <w:sz w:val="24"/>
          <w:szCs w:val="24"/>
        </w:rPr>
        <w:t>pplication of herbicide, fungici</w:t>
      </w:r>
      <w:r w:rsidR="007372F3">
        <w:rPr>
          <w:sz w:val="24"/>
          <w:szCs w:val="24"/>
        </w:rPr>
        <w:t xml:space="preserve">de or insecticide </w:t>
      </w:r>
      <w:r w:rsidR="007372F3" w:rsidRPr="00A34B53">
        <w:rPr>
          <w:sz w:val="24"/>
          <w:szCs w:val="24"/>
        </w:rPr>
        <w:t>on the Waterfow</w:t>
      </w:r>
      <w:r w:rsidR="007372F3">
        <w:rPr>
          <w:sz w:val="24"/>
          <w:szCs w:val="24"/>
        </w:rPr>
        <w:t>l Production Area by the permittee is prohibited</w:t>
      </w:r>
      <w:r w:rsidR="00A34B53" w:rsidRPr="00A34B53">
        <w:rPr>
          <w:sz w:val="24"/>
          <w:szCs w:val="24"/>
        </w:rPr>
        <w:t>.</w:t>
      </w:r>
    </w:p>
    <w:p w14:paraId="31E5ADB1" w14:textId="77777777" w:rsidR="00DC72D6" w:rsidRDefault="00DC72D6" w:rsidP="00174593">
      <w:pPr>
        <w:rPr>
          <w:sz w:val="24"/>
          <w:szCs w:val="24"/>
        </w:rPr>
      </w:pPr>
    </w:p>
    <w:p w14:paraId="53451E2A" w14:textId="77777777" w:rsidR="00174593" w:rsidRDefault="00C51808" w:rsidP="00174593">
      <w:pPr>
        <w:rPr>
          <w:sz w:val="24"/>
          <w:szCs w:val="24"/>
        </w:rPr>
      </w:pPr>
      <w:r w:rsidRPr="00C51808">
        <w:rPr>
          <w:b/>
          <w:sz w:val="24"/>
          <w:szCs w:val="24"/>
        </w:rPr>
        <w:t>1</w:t>
      </w:r>
      <w:r w:rsidR="004700FD">
        <w:rPr>
          <w:b/>
          <w:sz w:val="24"/>
          <w:szCs w:val="24"/>
        </w:rPr>
        <w:t>1</w:t>
      </w:r>
      <w:r w:rsidR="00174593">
        <w:rPr>
          <w:sz w:val="24"/>
          <w:szCs w:val="24"/>
        </w:rPr>
        <w:t xml:space="preserve">.  </w:t>
      </w:r>
      <w:r w:rsidR="00174593">
        <w:rPr>
          <w:b/>
          <w:bCs/>
          <w:sz w:val="24"/>
          <w:szCs w:val="24"/>
        </w:rPr>
        <w:t>Notification of Cattle Moves</w:t>
      </w:r>
      <w:r w:rsidR="007372F3">
        <w:rPr>
          <w:b/>
          <w:bCs/>
          <w:sz w:val="24"/>
          <w:szCs w:val="24"/>
        </w:rPr>
        <w:t>:</w:t>
      </w:r>
      <w:r w:rsidR="00DB5555">
        <w:rPr>
          <w:b/>
          <w:bCs/>
          <w:sz w:val="24"/>
          <w:szCs w:val="24"/>
        </w:rPr>
        <w:t xml:space="preserve"> </w:t>
      </w:r>
      <w:r w:rsidR="00F30E3F">
        <w:rPr>
          <w:sz w:val="24"/>
          <w:szCs w:val="24"/>
        </w:rPr>
        <w:t>Unit Manager</w:t>
      </w:r>
      <w:r w:rsidR="007372F3">
        <w:rPr>
          <w:sz w:val="24"/>
          <w:szCs w:val="24"/>
        </w:rPr>
        <w:t xml:space="preserve"> will provide permittee with cattle entry </w:t>
      </w:r>
      <w:r w:rsidR="00B55A7F">
        <w:rPr>
          <w:sz w:val="24"/>
          <w:szCs w:val="24"/>
        </w:rPr>
        <w:t>and</w:t>
      </w:r>
      <w:r w:rsidR="00E3317F">
        <w:rPr>
          <w:sz w:val="24"/>
          <w:szCs w:val="24"/>
        </w:rPr>
        <w:t xml:space="preserve"> removal</w:t>
      </w:r>
      <w:r w:rsidR="007372F3">
        <w:rPr>
          <w:sz w:val="24"/>
          <w:szCs w:val="24"/>
        </w:rPr>
        <w:t xml:space="preserve"> dates</w:t>
      </w:r>
      <w:r w:rsidR="00E3317F">
        <w:rPr>
          <w:sz w:val="24"/>
          <w:szCs w:val="24"/>
        </w:rPr>
        <w:t xml:space="preserve"> </w:t>
      </w:r>
      <w:r w:rsidR="007372F3">
        <w:rPr>
          <w:sz w:val="24"/>
          <w:szCs w:val="24"/>
        </w:rPr>
        <w:t>for the grazing units.</w:t>
      </w:r>
      <w:r w:rsidR="00B55A7F">
        <w:rPr>
          <w:sz w:val="24"/>
          <w:szCs w:val="24"/>
        </w:rPr>
        <w:t xml:space="preserve">  Permittee is not allowed to move cattle </w:t>
      </w:r>
      <w:r w:rsidR="007372F3">
        <w:rPr>
          <w:sz w:val="24"/>
          <w:szCs w:val="24"/>
        </w:rPr>
        <w:t xml:space="preserve">into a new unit </w:t>
      </w:r>
      <w:r w:rsidR="00B55A7F">
        <w:rPr>
          <w:sz w:val="24"/>
          <w:szCs w:val="24"/>
        </w:rPr>
        <w:t xml:space="preserve">without prior </w:t>
      </w:r>
      <w:r w:rsidR="00F30E3F">
        <w:rPr>
          <w:sz w:val="24"/>
          <w:szCs w:val="24"/>
        </w:rPr>
        <w:t>Unit Manger</w:t>
      </w:r>
      <w:r w:rsidR="00B55A7F">
        <w:rPr>
          <w:sz w:val="24"/>
          <w:szCs w:val="24"/>
        </w:rPr>
        <w:t xml:space="preserve"> approval.  </w:t>
      </w:r>
      <w:r w:rsidR="00F30E3F">
        <w:rPr>
          <w:sz w:val="24"/>
          <w:szCs w:val="24"/>
        </w:rPr>
        <w:t>The Unit M</w:t>
      </w:r>
      <w:r w:rsidR="001A2ADB">
        <w:rPr>
          <w:sz w:val="24"/>
          <w:szCs w:val="24"/>
        </w:rPr>
        <w:t>anager</w:t>
      </w:r>
      <w:r w:rsidR="00E47A47">
        <w:rPr>
          <w:sz w:val="24"/>
          <w:szCs w:val="24"/>
        </w:rPr>
        <w:t xml:space="preserve"> should be</w:t>
      </w:r>
      <w:r w:rsidR="00174593">
        <w:rPr>
          <w:sz w:val="24"/>
          <w:szCs w:val="24"/>
        </w:rPr>
        <w:t xml:space="preserve"> contacted in any emergency situations</w:t>
      </w:r>
      <w:r w:rsidR="001A2ADB">
        <w:rPr>
          <w:sz w:val="24"/>
          <w:szCs w:val="24"/>
        </w:rPr>
        <w:t xml:space="preserve"> or any changes to the grazing rotation</w:t>
      </w:r>
      <w:r w:rsidR="00610ABC">
        <w:rPr>
          <w:sz w:val="24"/>
          <w:szCs w:val="24"/>
        </w:rPr>
        <w:t>.</w:t>
      </w:r>
    </w:p>
    <w:p w14:paraId="1DA31A4F" w14:textId="77777777" w:rsidR="00174593" w:rsidRDefault="00174593" w:rsidP="00174593">
      <w:pPr>
        <w:rPr>
          <w:sz w:val="24"/>
          <w:szCs w:val="24"/>
        </w:rPr>
      </w:pPr>
    </w:p>
    <w:p w14:paraId="15351581" w14:textId="77777777" w:rsidR="00516533" w:rsidRDefault="00C51808" w:rsidP="00174593">
      <w:pPr>
        <w:rPr>
          <w:sz w:val="24"/>
          <w:szCs w:val="24"/>
        </w:rPr>
      </w:pPr>
      <w:r w:rsidRPr="00C51808">
        <w:rPr>
          <w:b/>
          <w:sz w:val="24"/>
          <w:szCs w:val="24"/>
        </w:rPr>
        <w:t>1</w:t>
      </w:r>
      <w:r w:rsidR="004700FD">
        <w:rPr>
          <w:b/>
          <w:sz w:val="24"/>
          <w:szCs w:val="24"/>
        </w:rPr>
        <w:t>2</w:t>
      </w:r>
      <w:r w:rsidR="00174593">
        <w:rPr>
          <w:sz w:val="24"/>
          <w:szCs w:val="24"/>
        </w:rPr>
        <w:t xml:space="preserve">.  </w:t>
      </w:r>
      <w:r w:rsidR="00174593">
        <w:rPr>
          <w:b/>
          <w:bCs/>
          <w:sz w:val="24"/>
          <w:szCs w:val="24"/>
        </w:rPr>
        <w:t xml:space="preserve">Supplemental Feeding: </w:t>
      </w:r>
      <w:r w:rsidR="00174593">
        <w:rPr>
          <w:sz w:val="24"/>
          <w:szCs w:val="24"/>
        </w:rPr>
        <w:t>Supplemental feeding may be allowed in a</w:t>
      </w:r>
      <w:r w:rsidR="00B578A4">
        <w:rPr>
          <w:sz w:val="24"/>
          <w:szCs w:val="24"/>
        </w:rPr>
        <w:t xml:space="preserve"> grazing unit</w:t>
      </w:r>
      <w:r w:rsidR="001A2ADB">
        <w:rPr>
          <w:sz w:val="24"/>
          <w:szCs w:val="24"/>
        </w:rPr>
        <w:t>,</w:t>
      </w:r>
      <w:r w:rsidR="00B578A4">
        <w:rPr>
          <w:sz w:val="24"/>
          <w:szCs w:val="24"/>
        </w:rPr>
        <w:t xml:space="preserve"> only with prior authorization</w:t>
      </w:r>
      <w:r w:rsidR="001A2ADB">
        <w:rPr>
          <w:sz w:val="24"/>
          <w:szCs w:val="24"/>
        </w:rPr>
        <w:t xml:space="preserve"> by the manager</w:t>
      </w:r>
      <w:r w:rsidR="00174593">
        <w:rPr>
          <w:sz w:val="24"/>
          <w:szCs w:val="24"/>
        </w:rPr>
        <w:t>. The small supplemental feeders contain mineral blocks and can easily be moved by hand as needed to reduce soil erosion caused by the heavy animal impact. All supplemental feeding devices must be removed from the g</w:t>
      </w:r>
      <w:r w:rsidR="00B578A4">
        <w:rPr>
          <w:sz w:val="24"/>
          <w:szCs w:val="24"/>
        </w:rPr>
        <w:t>razing unit within 30 days of the cattle removal</w:t>
      </w:r>
      <w:r w:rsidR="00174593">
        <w:rPr>
          <w:sz w:val="24"/>
          <w:szCs w:val="24"/>
        </w:rPr>
        <w:t>. Any devices left after this date will b</w:t>
      </w:r>
      <w:r w:rsidR="00516533">
        <w:rPr>
          <w:sz w:val="24"/>
          <w:szCs w:val="24"/>
        </w:rPr>
        <w:t>e disposed of by refuge staff.</w:t>
      </w:r>
    </w:p>
    <w:p w14:paraId="3086B04F" w14:textId="77777777" w:rsidR="00174593" w:rsidRDefault="00174593" w:rsidP="00174593">
      <w:pPr>
        <w:rPr>
          <w:sz w:val="24"/>
          <w:szCs w:val="24"/>
        </w:rPr>
      </w:pPr>
    </w:p>
    <w:p w14:paraId="3A269440" w14:textId="77777777" w:rsidR="00C204F1" w:rsidRDefault="00C51808" w:rsidP="00174593">
      <w:pPr>
        <w:rPr>
          <w:sz w:val="24"/>
          <w:szCs w:val="24"/>
        </w:rPr>
      </w:pPr>
      <w:r w:rsidRPr="00C51808">
        <w:rPr>
          <w:b/>
          <w:sz w:val="24"/>
          <w:szCs w:val="24"/>
        </w:rPr>
        <w:t>1</w:t>
      </w:r>
      <w:r w:rsidR="004700FD">
        <w:rPr>
          <w:b/>
          <w:sz w:val="24"/>
          <w:szCs w:val="24"/>
        </w:rPr>
        <w:t>3</w:t>
      </w:r>
      <w:r w:rsidR="00174593">
        <w:rPr>
          <w:sz w:val="24"/>
          <w:szCs w:val="24"/>
        </w:rPr>
        <w:t xml:space="preserve">.  </w:t>
      </w:r>
      <w:r w:rsidR="00174593">
        <w:rPr>
          <w:b/>
          <w:bCs/>
          <w:sz w:val="24"/>
          <w:szCs w:val="24"/>
        </w:rPr>
        <w:t xml:space="preserve">Control and Care of Cattle: </w:t>
      </w:r>
      <w:r w:rsidR="00174593">
        <w:rPr>
          <w:sz w:val="24"/>
          <w:szCs w:val="24"/>
        </w:rPr>
        <w:t xml:space="preserve">Permittee is responsible for maintaining control of </w:t>
      </w:r>
      <w:r w:rsidR="00B55A7F">
        <w:rPr>
          <w:sz w:val="24"/>
          <w:szCs w:val="24"/>
        </w:rPr>
        <w:t>their</w:t>
      </w:r>
      <w:r w:rsidR="00174593">
        <w:rPr>
          <w:sz w:val="24"/>
          <w:szCs w:val="24"/>
        </w:rPr>
        <w:t xml:space="preserve"> cattle and preventing damag</w:t>
      </w:r>
      <w:r w:rsidR="008B7758">
        <w:rPr>
          <w:sz w:val="24"/>
          <w:szCs w:val="24"/>
        </w:rPr>
        <w:t xml:space="preserve">e to any neighboring property. </w:t>
      </w:r>
      <w:r w:rsidR="00174593">
        <w:rPr>
          <w:sz w:val="24"/>
          <w:szCs w:val="24"/>
        </w:rPr>
        <w:t>Permittee is also responsib</w:t>
      </w:r>
      <w:r w:rsidR="00B578A4">
        <w:rPr>
          <w:sz w:val="24"/>
          <w:szCs w:val="24"/>
        </w:rPr>
        <w:t>le for care of their</w:t>
      </w:r>
      <w:r w:rsidR="00174593">
        <w:rPr>
          <w:sz w:val="24"/>
          <w:szCs w:val="24"/>
        </w:rPr>
        <w:t xml:space="preserve"> cattle.  Refuge personnel will not assist with fence building, watering, and herding or gathering stray animals.</w:t>
      </w:r>
      <w:r w:rsidR="008B7758">
        <w:rPr>
          <w:sz w:val="24"/>
          <w:szCs w:val="24"/>
        </w:rPr>
        <w:t xml:space="preserve"> </w:t>
      </w:r>
      <w:r w:rsidR="00C204F1">
        <w:rPr>
          <w:sz w:val="24"/>
          <w:szCs w:val="24"/>
        </w:rPr>
        <w:t xml:space="preserve">Permittee is responsible for maintaining insurance in case of damage to other private lands.  </w:t>
      </w:r>
    </w:p>
    <w:p w14:paraId="75123503" w14:textId="77777777" w:rsidR="00C204F1" w:rsidRDefault="00C204F1" w:rsidP="00174593">
      <w:pPr>
        <w:rPr>
          <w:sz w:val="24"/>
          <w:szCs w:val="24"/>
        </w:rPr>
      </w:pPr>
    </w:p>
    <w:p w14:paraId="5688A528" w14:textId="77777777" w:rsidR="00174593" w:rsidRDefault="00C51808" w:rsidP="00174593">
      <w:pPr>
        <w:rPr>
          <w:sz w:val="24"/>
          <w:szCs w:val="24"/>
        </w:rPr>
      </w:pPr>
      <w:r w:rsidRPr="00C51808">
        <w:rPr>
          <w:b/>
          <w:sz w:val="24"/>
          <w:szCs w:val="24"/>
        </w:rPr>
        <w:t>1</w:t>
      </w:r>
      <w:r w:rsidR="004700FD">
        <w:rPr>
          <w:b/>
          <w:sz w:val="24"/>
          <w:szCs w:val="24"/>
        </w:rPr>
        <w:t>4</w:t>
      </w:r>
      <w:r w:rsidR="00174593">
        <w:rPr>
          <w:sz w:val="24"/>
          <w:szCs w:val="24"/>
        </w:rPr>
        <w:t xml:space="preserve">.  </w:t>
      </w:r>
      <w:r w:rsidR="00174593">
        <w:rPr>
          <w:b/>
          <w:bCs/>
          <w:sz w:val="24"/>
          <w:szCs w:val="24"/>
        </w:rPr>
        <w:t xml:space="preserve">State Livestock Laws: </w:t>
      </w:r>
      <w:r w:rsidR="00174593">
        <w:rPr>
          <w:sz w:val="24"/>
          <w:szCs w:val="24"/>
        </w:rPr>
        <w:t xml:space="preserve">The permittee will be required to comply with all </w:t>
      </w:r>
      <w:r w:rsidR="00A34B53">
        <w:rPr>
          <w:sz w:val="24"/>
          <w:szCs w:val="24"/>
        </w:rPr>
        <w:t>North Dakota</w:t>
      </w:r>
      <w:r w:rsidR="00516533">
        <w:rPr>
          <w:sz w:val="24"/>
          <w:szCs w:val="24"/>
        </w:rPr>
        <w:t xml:space="preserve"> state livestock laws.</w:t>
      </w:r>
    </w:p>
    <w:p w14:paraId="5334CD1E" w14:textId="77777777" w:rsidR="00174593" w:rsidRDefault="00174593" w:rsidP="00174593">
      <w:pPr>
        <w:rPr>
          <w:sz w:val="24"/>
          <w:szCs w:val="24"/>
        </w:rPr>
      </w:pPr>
    </w:p>
    <w:p w14:paraId="2BADCCB8" w14:textId="77777777" w:rsidR="00174593" w:rsidRDefault="00174593" w:rsidP="00174593">
      <w:pPr>
        <w:rPr>
          <w:sz w:val="24"/>
          <w:szCs w:val="24"/>
        </w:rPr>
      </w:pPr>
      <w:r w:rsidRPr="00C51808">
        <w:rPr>
          <w:b/>
          <w:sz w:val="24"/>
          <w:szCs w:val="24"/>
        </w:rPr>
        <w:t>1</w:t>
      </w:r>
      <w:r w:rsidR="004700FD">
        <w:rPr>
          <w:b/>
          <w:sz w:val="24"/>
          <w:szCs w:val="24"/>
        </w:rPr>
        <w:t>5</w:t>
      </w:r>
      <w:r>
        <w:rPr>
          <w:sz w:val="24"/>
          <w:szCs w:val="24"/>
        </w:rPr>
        <w:t xml:space="preserve">.  </w:t>
      </w:r>
      <w:r>
        <w:rPr>
          <w:b/>
          <w:bCs/>
          <w:sz w:val="24"/>
          <w:szCs w:val="24"/>
        </w:rPr>
        <w:t xml:space="preserve">Padlocks: </w:t>
      </w:r>
      <w:r w:rsidR="00A34B53">
        <w:rPr>
          <w:sz w:val="24"/>
          <w:szCs w:val="24"/>
        </w:rPr>
        <w:t>If</w:t>
      </w:r>
      <w:r w:rsidR="00B578A4">
        <w:rPr>
          <w:sz w:val="24"/>
          <w:szCs w:val="24"/>
        </w:rPr>
        <w:t xml:space="preserve"> locks on gates are needed, the refuge must</w:t>
      </w:r>
      <w:r w:rsidR="00A34B53">
        <w:rPr>
          <w:sz w:val="24"/>
          <w:szCs w:val="24"/>
        </w:rPr>
        <w:t xml:space="preserve"> provide the locks and keys for the gates.</w:t>
      </w:r>
    </w:p>
    <w:p w14:paraId="459379FF" w14:textId="77777777" w:rsidR="00174593" w:rsidRDefault="00174593" w:rsidP="00174593">
      <w:pPr>
        <w:rPr>
          <w:sz w:val="24"/>
          <w:szCs w:val="24"/>
        </w:rPr>
      </w:pPr>
    </w:p>
    <w:p w14:paraId="45BC0C98" w14:textId="682DE108" w:rsidR="00174593" w:rsidRDefault="00174593" w:rsidP="00174593">
      <w:pPr>
        <w:rPr>
          <w:sz w:val="24"/>
          <w:szCs w:val="24"/>
        </w:rPr>
      </w:pPr>
      <w:r w:rsidRPr="00C51808">
        <w:rPr>
          <w:b/>
          <w:sz w:val="24"/>
          <w:szCs w:val="24"/>
        </w:rPr>
        <w:t>1</w:t>
      </w:r>
      <w:r w:rsidR="004700FD">
        <w:rPr>
          <w:b/>
          <w:sz w:val="24"/>
          <w:szCs w:val="24"/>
        </w:rPr>
        <w:t>6</w:t>
      </w:r>
      <w:r>
        <w:rPr>
          <w:sz w:val="24"/>
          <w:szCs w:val="24"/>
        </w:rPr>
        <w:t xml:space="preserve">.  </w:t>
      </w:r>
      <w:r>
        <w:rPr>
          <w:b/>
          <w:bCs/>
          <w:sz w:val="24"/>
          <w:szCs w:val="24"/>
        </w:rPr>
        <w:t xml:space="preserve">Permit Compliance: </w:t>
      </w:r>
      <w:r>
        <w:rPr>
          <w:sz w:val="24"/>
          <w:szCs w:val="24"/>
        </w:rPr>
        <w:t xml:space="preserve">Failure to comply </w:t>
      </w:r>
      <w:r w:rsidR="002E5C55">
        <w:rPr>
          <w:sz w:val="24"/>
          <w:szCs w:val="24"/>
        </w:rPr>
        <w:t>with</w:t>
      </w:r>
      <w:r w:rsidR="00516533">
        <w:rPr>
          <w:sz w:val="24"/>
          <w:szCs w:val="24"/>
        </w:rPr>
        <w:t xml:space="preserve"> these</w:t>
      </w:r>
      <w:r>
        <w:rPr>
          <w:sz w:val="24"/>
          <w:szCs w:val="24"/>
        </w:rPr>
        <w:t xml:space="preserve"> terms and conditions may result in forfeiture </w:t>
      </w:r>
      <w:r w:rsidR="00B578A4">
        <w:rPr>
          <w:sz w:val="24"/>
          <w:szCs w:val="24"/>
        </w:rPr>
        <w:t>of future cooperative agriculture opportunities</w:t>
      </w:r>
      <w:r w:rsidR="00F30E3F">
        <w:rPr>
          <w:sz w:val="24"/>
          <w:szCs w:val="24"/>
        </w:rPr>
        <w:t xml:space="preserve"> or additional fees. </w:t>
      </w:r>
      <w:r>
        <w:rPr>
          <w:sz w:val="24"/>
          <w:szCs w:val="24"/>
        </w:rPr>
        <w:t xml:space="preserve">Failure to remove cattle after request by </w:t>
      </w:r>
      <w:r w:rsidR="008B7758">
        <w:rPr>
          <w:sz w:val="24"/>
          <w:szCs w:val="24"/>
        </w:rPr>
        <w:t>Unit Manager</w:t>
      </w:r>
      <w:r>
        <w:rPr>
          <w:sz w:val="24"/>
          <w:szCs w:val="24"/>
        </w:rPr>
        <w:t xml:space="preserve"> may lead to a penalty fee of $1.00 per head/per day.  If circu</w:t>
      </w:r>
      <w:r w:rsidR="00B578A4">
        <w:rPr>
          <w:sz w:val="24"/>
          <w:szCs w:val="24"/>
        </w:rPr>
        <w:t>mstances arise that prevent the</w:t>
      </w:r>
      <w:r>
        <w:rPr>
          <w:sz w:val="24"/>
          <w:szCs w:val="24"/>
        </w:rPr>
        <w:t xml:space="preserve"> permittee to comply</w:t>
      </w:r>
      <w:r w:rsidR="00B578A4">
        <w:rPr>
          <w:sz w:val="24"/>
          <w:szCs w:val="24"/>
        </w:rPr>
        <w:t>ing</w:t>
      </w:r>
      <w:r>
        <w:rPr>
          <w:sz w:val="24"/>
          <w:szCs w:val="24"/>
        </w:rPr>
        <w:t xml:space="preserve"> </w:t>
      </w:r>
      <w:r w:rsidR="00B578A4">
        <w:rPr>
          <w:sz w:val="24"/>
          <w:szCs w:val="24"/>
        </w:rPr>
        <w:t>with</w:t>
      </w:r>
      <w:r>
        <w:rPr>
          <w:sz w:val="24"/>
          <w:szCs w:val="24"/>
        </w:rPr>
        <w:t xml:space="preserve"> permit conditions, </w:t>
      </w:r>
      <w:r w:rsidR="00B578A4">
        <w:rPr>
          <w:sz w:val="24"/>
          <w:szCs w:val="24"/>
        </w:rPr>
        <w:t>the permittee must</w:t>
      </w:r>
      <w:r w:rsidR="00921043">
        <w:rPr>
          <w:sz w:val="24"/>
          <w:szCs w:val="24"/>
        </w:rPr>
        <w:t xml:space="preserve"> provide notice</w:t>
      </w:r>
      <w:r w:rsidR="008B7758">
        <w:rPr>
          <w:sz w:val="24"/>
          <w:szCs w:val="24"/>
        </w:rPr>
        <w:t xml:space="preserve"> to</w:t>
      </w:r>
      <w:r w:rsidR="00B578A4">
        <w:rPr>
          <w:sz w:val="24"/>
          <w:szCs w:val="24"/>
        </w:rPr>
        <w:t xml:space="preserve"> staff in advance</w:t>
      </w:r>
      <w:r>
        <w:rPr>
          <w:sz w:val="24"/>
          <w:szCs w:val="24"/>
        </w:rPr>
        <w:t>.</w:t>
      </w:r>
    </w:p>
    <w:p w14:paraId="431EE492" w14:textId="133387C3" w:rsidR="00FD33A6" w:rsidRDefault="00FD33A6" w:rsidP="00174593">
      <w:pPr>
        <w:rPr>
          <w:sz w:val="24"/>
          <w:szCs w:val="24"/>
        </w:rPr>
      </w:pPr>
    </w:p>
    <w:p w14:paraId="3AEC0BB2" w14:textId="0C898CED" w:rsidR="00FD33A6" w:rsidRDefault="00FD33A6" w:rsidP="00174593">
      <w:pPr>
        <w:rPr>
          <w:sz w:val="24"/>
          <w:szCs w:val="24"/>
        </w:rPr>
      </w:pPr>
    </w:p>
    <w:p w14:paraId="13F00ABC" w14:textId="7AD88F55" w:rsidR="00FD33A6" w:rsidRDefault="00FD33A6" w:rsidP="00174593">
      <w:pPr>
        <w:rPr>
          <w:sz w:val="24"/>
          <w:szCs w:val="24"/>
        </w:rPr>
      </w:pPr>
    </w:p>
    <w:p w14:paraId="60FFA331" w14:textId="4A247D9F" w:rsidR="00FD33A6" w:rsidRDefault="00FD33A6" w:rsidP="00174593">
      <w:pPr>
        <w:rPr>
          <w:sz w:val="24"/>
          <w:szCs w:val="24"/>
        </w:rPr>
      </w:pPr>
    </w:p>
    <w:p w14:paraId="74F40909" w14:textId="510B9B06" w:rsidR="00FD33A6" w:rsidRDefault="00FD33A6" w:rsidP="00174593">
      <w:pPr>
        <w:rPr>
          <w:sz w:val="24"/>
          <w:szCs w:val="24"/>
        </w:rPr>
      </w:pPr>
    </w:p>
    <w:p w14:paraId="45471FA7" w14:textId="549627C7" w:rsidR="00FD33A6" w:rsidRDefault="00FD33A6" w:rsidP="00174593">
      <w:pPr>
        <w:rPr>
          <w:sz w:val="24"/>
          <w:szCs w:val="24"/>
        </w:rPr>
      </w:pPr>
    </w:p>
    <w:p w14:paraId="1F80DC87" w14:textId="2D98FBB7" w:rsidR="00FD33A6" w:rsidRDefault="00FD33A6" w:rsidP="00174593">
      <w:pPr>
        <w:rPr>
          <w:sz w:val="24"/>
          <w:szCs w:val="24"/>
        </w:rPr>
      </w:pPr>
    </w:p>
    <w:p w14:paraId="60FD58B2" w14:textId="72408DDC" w:rsidR="00FD33A6" w:rsidRDefault="00FD33A6" w:rsidP="00174593">
      <w:pPr>
        <w:rPr>
          <w:sz w:val="24"/>
          <w:szCs w:val="24"/>
        </w:rPr>
      </w:pPr>
    </w:p>
    <w:p w14:paraId="318F3206" w14:textId="5D7EE8D2" w:rsidR="00FD33A6" w:rsidRDefault="00FD33A6" w:rsidP="00174593">
      <w:pPr>
        <w:rPr>
          <w:sz w:val="24"/>
          <w:szCs w:val="24"/>
        </w:rPr>
      </w:pPr>
    </w:p>
    <w:p w14:paraId="68B6958E" w14:textId="3F945D8D" w:rsidR="00FD33A6" w:rsidRDefault="00FD33A6" w:rsidP="00174593">
      <w:pPr>
        <w:rPr>
          <w:sz w:val="24"/>
          <w:szCs w:val="24"/>
        </w:rPr>
      </w:pPr>
    </w:p>
    <w:p w14:paraId="39D5B274" w14:textId="562BE9E0" w:rsidR="00FD33A6" w:rsidRDefault="00FD33A6" w:rsidP="00174593">
      <w:pPr>
        <w:rPr>
          <w:sz w:val="24"/>
          <w:szCs w:val="24"/>
        </w:rPr>
      </w:pPr>
    </w:p>
    <w:p w14:paraId="6DB81921" w14:textId="4AA8F043" w:rsidR="00FD33A6" w:rsidRDefault="00FD33A6" w:rsidP="00174593">
      <w:pPr>
        <w:rPr>
          <w:sz w:val="24"/>
          <w:szCs w:val="24"/>
        </w:rPr>
      </w:pPr>
    </w:p>
    <w:p w14:paraId="4E161C1F" w14:textId="4141ACAD" w:rsidR="00FD33A6" w:rsidRDefault="00FD33A6" w:rsidP="00174593">
      <w:pPr>
        <w:rPr>
          <w:sz w:val="24"/>
          <w:szCs w:val="24"/>
        </w:rPr>
      </w:pPr>
    </w:p>
    <w:p w14:paraId="0F8A3368" w14:textId="43E2C5FE" w:rsidR="00FD33A6" w:rsidRDefault="00FD33A6" w:rsidP="00174593">
      <w:pPr>
        <w:rPr>
          <w:sz w:val="24"/>
          <w:szCs w:val="24"/>
        </w:rPr>
      </w:pPr>
    </w:p>
    <w:p w14:paraId="6DD2775D" w14:textId="3E3A1FAC" w:rsidR="00FD33A6" w:rsidRDefault="00FD33A6" w:rsidP="00174593">
      <w:pPr>
        <w:rPr>
          <w:sz w:val="24"/>
          <w:szCs w:val="24"/>
        </w:rPr>
      </w:pPr>
    </w:p>
    <w:p w14:paraId="56DDF11C" w14:textId="1B77A108" w:rsidR="00FD33A6" w:rsidRDefault="00FD33A6" w:rsidP="00174593">
      <w:pPr>
        <w:rPr>
          <w:sz w:val="24"/>
          <w:szCs w:val="24"/>
        </w:rPr>
      </w:pPr>
    </w:p>
    <w:p w14:paraId="57696BEC" w14:textId="025E2989" w:rsidR="00FD33A6" w:rsidRDefault="00FD33A6" w:rsidP="00174593">
      <w:pPr>
        <w:rPr>
          <w:sz w:val="24"/>
          <w:szCs w:val="24"/>
        </w:rPr>
      </w:pPr>
    </w:p>
    <w:p w14:paraId="716C165A" w14:textId="5AA273A1" w:rsidR="00FD33A6" w:rsidRDefault="00FD33A6" w:rsidP="00174593">
      <w:pPr>
        <w:rPr>
          <w:sz w:val="24"/>
          <w:szCs w:val="24"/>
        </w:rPr>
      </w:pPr>
    </w:p>
    <w:p w14:paraId="253ADEDA" w14:textId="5E84123B" w:rsidR="00FD33A6" w:rsidRDefault="00FD33A6" w:rsidP="00174593">
      <w:pPr>
        <w:rPr>
          <w:sz w:val="24"/>
          <w:szCs w:val="24"/>
        </w:rPr>
      </w:pPr>
    </w:p>
    <w:p w14:paraId="0BBC54C0" w14:textId="530C1221" w:rsidR="00FD33A6" w:rsidRDefault="00FD33A6" w:rsidP="00174593">
      <w:pPr>
        <w:rPr>
          <w:sz w:val="24"/>
          <w:szCs w:val="24"/>
        </w:rPr>
      </w:pPr>
    </w:p>
    <w:p w14:paraId="112067AA" w14:textId="233598E9" w:rsidR="00FD33A6" w:rsidRDefault="00FD33A6" w:rsidP="00174593">
      <w:pPr>
        <w:rPr>
          <w:sz w:val="24"/>
          <w:szCs w:val="24"/>
        </w:rPr>
      </w:pPr>
    </w:p>
    <w:p w14:paraId="5A37E64E" w14:textId="2D8B1900" w:rsidR="00FD33A6" w:rsidRDefault="00FD33A6" w:rsidP="00174593">
      <w:pPr>
        <w:rPr>
          <w:sz w:val="24"/>
          <w:szCs w:val="24"/>
        </w:rPr>
      </w:pPr>
    </w:p>
    <w:p w14:paraId="62A66791" w14:textId="77777777" w:rsidR="00FD33A6" w:rsidRDefault="00FD33A6" w:rsidP="00FD33A6">
      <w:pPr>
        <w:jc w:val="center"/>
        <w:rPr>
          <w:b/>
          <w:bCs/>
          <w:sz w:val="24"/>
          <w:szCs w:val="24"/>
        </w:rPr>
      </w:pPr>
      <w:r>
        <w:rPr>
          <w:b/>
          <w:bCs/>
          <w:sz w:val="24"/>
          <w:szCs w:val="24"/>
        </w:rPr>
        <w:t>Special Terms and Conditions for Livestock Grazing on</w:t>
      </w:r>
    </w:p>
    <w:p w14:paraId="24E02282" w14:textId="77777777" w:rsidR="00FD33A6" w:rsidRDefault="00FD33A6" w:rsidP="00FD33A6">
      <w:pPr>
        <w:jc w:val="center"/>
        <w:rPr>
          <w:b/>
          <w:bCs/>
          <w:sz w:val="24"/>
          <w:szCs w:val="24"/>
        </w:rPr>
      </w:pPr>
      <w:r>
        <w:rPr>
          <w:b/>
          <w:bCs/>
          <w:sz w:val="24"/>
          <w:szCs w:val="24"/>
        </w:rPr>
        <w:t>Erickson Waterfowl Production Area (WPA)</w:t>
      </w:r>
    </w:p>
    <w:p w14:paraId="4598A03B" w14:textId="77777777" w:rsidR="00FD33A6" w:rsidRDefault="00FD33A6" w:rsidP="00FD33A6">
      <w:pPr>
        <w:jc w:val="center"/>
        <w:rPr>
          <w:b/>
          <w:bCs/>
          <w:sz w:val="24"/>
          <w:szCs w:val="24"/>
        </w:rPr>
      </w:pPr>
      <w:r>
        <w:rPr>
          <w:b/>
          <w:bCs/>
          <w:sz w:val="24"/>
          <w:szCs w:val="24"/>
        </w:rPr>
        <w:t>2023-2026</w:t>
      </w:r>
    </w:p>
    <w:p w14:paraId="0B47CA75" w14:textId="77777777" w:rsidR="00FD33A6" w:rsidRDefault="00FD33A6" w:rsidP="00FD33A6">
      <w:pPr>
        <w:rPr>
          <w:b/>
          <w:bCs/>
          <w:sz w:val="24"/>
          <w:szCs w:val="24"/>
        </w:rPr>
      </w:pPr>
    </w:p>
    <w:p w14:paraId="5C2EA7DE" w14:textId="77777777" w:rsidR="00FD33A6" w:rsidRDefault="00FD33A6" w:rsidP="00FD33A6">
      <w:pPr>
        <w:rPr>
          <w:sz w:val="24"/>
          <w:szCs w:val="24"/>
        </w:rPr>
      </w:pPr>
      <w:r>
        <w:rPr>
          <w:sz w:val="24"/>
          <w:szCs w:val="24"/>
        </w:rPr>
        <w:t xml:space="preserve">1.  </w:t>
      </w:r>
      <w:r>
        <w:rPr>
          <w:b/>
          <w:bCs/>
          <w:sz w:val="24"/>
          <w:szCs w:val="24"/>
        </w:rPr>
        <w:t xml:space="preserve">Description of age classes:  </w:t>
      </w:r>
      <w:r>
        <w:rPr>
          <w:sz w:val="24"/>
          <w:szCs w:val="24"/>
        </w:rPr>
        <w:t xml:space="preserve">AUM conversion factors for cow/calf pairs, yearlings (heifers), and bulls will be determined by the Regional Office in Denver, Colorado. </w:t>
      </w:r>
    </w:p>
    <w:p w14:paraId="04EAE6CA" w14:textId="77777777" w:rsidR="00FD33A6" w:rsidRDefault="00FD33A6" w:rsidP="00FD33A6">
      <w:pPr>
        <w:rPr>
          <w:sz w:val="24"/>
          <w:szCs w:val="24"/>
        </w:rPr>
      </w:pPr>
    </w:p>
    <w:p w14:paraId="42A47F84" w14:textId="77777777" w:rsidR="00FD33A6" w:rsidRDefault="00FD33A6" w:rsidP="00FD33A6">
      <w:pPr>
        <w:rPr>
          <w:sz w:val="24"/>
          <w:szCs w:val="24"/>
        </w:rPr>
      </w:pPr>
      <w:r>
        <w:rPr>
          <w:sz w:val="24"/>
          <w:szCs w:val="24"/>
        </w:rPr>
        <w:t xml:space="preserve">2.  </w:t>
      </w:r>
      <w:r>
        <w:rPr>
          <w:b/>
          <w:bCs/>
          <w:sz w:val="24"/>
          <w:szCs w:val="24"/>
        </w:rPr>
        <w:t>Fencing:</w:t>
      </w:r>
      <w:r>
        <w:rPr>
          <w:sz w:val="24"/>
          <w:szCs w:val="24"/>
        </w:rPr>
        <w:t xml:space="preserve"> The boundary fence is approximately 12,700 ft. of high tensile electric fence of that 1,000 ft. of fence needs to be added. All repairs and upgrades to the boundary fence become property of the U.S. Fish and Wildlife Service. The permittee will supply all labor to repair permanent boundary fence. Additional fencing may be needed from year to year due to degradation by weather or other animals. Labor and material costs should be figured into the permittees bid for grazing. All temporary fencing materials needed to contain livestock on agreed upon units will be supplied and erected by the permittee. All fences </w:t>
      </w:r>
      <w:r w:rsidRPr="00A34B53">
        <w:rPr>
          <w:sz w:val="24"/>
          <w:szCs w:val="24"/>
        </w:rPr>
        <w:t>must be adequate to keep cattle in the unit.</w:t>
      </w:r>
      <w:r w:rsidRPr="00510553">
        <w:rPr>
          <w:sz w:val="24"/>
          <w:szCs w:val="24"/>
        </w:rPr>
        <w:t xml:space="preserve"> </w:t>
      </w:r>
      <w:r>
        <w:rPr>
          <w:sz w:val="24"/>
          <w:szCs w:val="24"/>
        </w:rPr>
        <w:t>All temporary fencing materials must be removed after contract is over.</w:t>
      </w:r>
    </w:p>
    <w:p w14:paraId="3BBCC445" w14:textId="77777777" w:rsidR="00FD33A6" w:rsidRDefault="00FD33A6" w:rsidP="00FD33A6">
      <w:pPr>
        <w:rPr>
          <w:sz w:val="24"/>
          <w:szCs w:val="24"/>
        </w:rPr>
      </w:pPr>
    </w:p>
    <w:p w14:paraId="53C25253" w14:textId="77777777" w:rsidR="00FD33A6" w:rsidRPr="00A34B53" w:rsidRDefault="00FD33A6" w:rsidP="00FD33A6">
      <w:pPr>
        <w:rPr>
          <w:sz w:val="24"/>
          <w:szCs w:val="24"/>
        </w:rPr>
      </w:pPr>
      <w:r w:rsidRPr="00A34B53">
        <w:rPr>
          <w:sz w:val="24"/>
          <w:szCs w:val="24"/>
        </w:rPr>
        <w:t>A</w:t>
      </w:r>
      <w:r>
        <w:rPr>
          <w:sz w:val="24"/>
          <w:szCs w:val="24"/>
        </w:rPr>
        <w:t>ll fences, gates or other WPA</w:t>
      </w:r>
      <w:r w:rsidRPr="00A34B53">
        <w:rPr>
          <w:sz w:val="24"/>
          <w:szCs w:val="24"/>
        </w:rPr>
        <w:t xml:space="preserve"> structures or facilities damaged or altered must be repaired, </w:t>
      </w:r>
      <w:proofErr w:type="gramStart"/>
      <w:r w:rsidRPr="00A34B53">
        <w:rPr>
          <w:sz w:val="24"/>
          <w:szCs w:val="24"/>
        </w:rPr>
        <w:t>restored</w:t>
      </w:r>
      <w:proofErr w:type="gramEnd"/>
      <w:r w:rsidRPr="00A34B53">
        <w:rPr>
          <w:sz w:val="24"/>
          <w:szCs w:val="24"/>
        </w:rPr>
        <w:t xml:space="preserve"> or r</w:t>
      </w:r>
      <w:r>
        <w:rPr>
          <w:sz w:val="24"/>
          <w:szCs w:val="24"/>
        </w:rPr>
        <w:t xml:space="preserve">eplaced per Unit </w:t>
      </w:r>
      <w:r w:rsidRPr="00A34B53">
        <w:rPr>
          <w:sz w:val="24"/>
          <w:szCs w:val="24"/>
        </w:rPr>
        <w:t>Manager’s specifications.</w:t>
      </w:r>
    </w:p>
    <w:p w14:paraId="60DD0A06" w14:textId="77777777" w:rsidR="00FD33A6" w:rsidRDefault="00FD33A6" w:rsidP="00FD33A6">
      <w:pPr>
        <w:rPr>
          <w:sz w:val="24"/>
          <w:szCs w:val="24"/>
        </w:rPr>
      </w:pPr>
    </w:p>
    <w:p w14:paraId="1AD67A26" w14:textId="77777777" w:rsidR="00FD33A6" w:rsidRDefault="00FD33A6" w:rsidP="00FD33A6">
      <w:pPr>
        <w:rPr>
          <w:sz w:val="24"/>
          <w:szCs w:val="24"/>
        </w:rPr>
      </w:pPr>
      <w:r>
        <w:rPr>
          <w:sz w:val="24"/>
          <w:szCs w:val="24"/>
        </w:rPr>
        <w:t xml:space="preserve">3.  </w:t>
      </w:r>
      <w:r>
        <w:rPr>
          <w:b/>
          <w:bCs/>
          <w:sz w:val="24"/>
          <w:szCs w:val="24"/>
        </w:rPr>
        <w:t xml:space="preserve">Off Road Travel: </w:t>
      </w:r>
      <w:r>
        <w:rPr>
          <w:sz w:val="24"/>
          <w:szCs w:val="24"/>
        </w:rPr>
        <w:t xml:space="preserve">Off road travel is normally not allowed.  Use of trucks, tractors, or other large vehicles for driving or gathering cattle is not permitted.  Horses and ATV’s may be used for moving and checking cattle and/or the checking and repair of fences.  </w:t>
      </w:r>
      <w:r>
        <w:rPr>
          <w:b/>
          <w:bCs/>
          <w:sz w:val="24"/>
          <w:szCs w:val="24"/>
          <w:u w:val="single"/>
        </w:rPr>
        <w:t>Trucks can only be used in emergency situations with FWS staff approval.</w:t>
      </w:r>
    </w:p>
    <w:p w14:paraId="3118C1D9" w14:textId="77777777" w:rsidR="00FD33A6" w:rsidRDefault="00FD33A6" w:rsidP="00FD33A6">
      <w:pPr>
        <w:rPr>
          <w:sz w:val="24"/>
          <w:szCs w:val="24"/>
        </w:rPr>
      </w:pPr>
    </w:p>
    <w:p w14:paraId="1DD16498" w14:textId="77777777" w:rsidR="00FD33A6" w:rsidRDefault="00FD33A6" w:rsidP="00FD33A6">
      <w:pPr>
        <w:rPr>
          <w:sz w:val="24"/>
          <w:szCs w:val="24"/>
        </w:rPr>
      </w:pPr>
      <w:r>
        <w:rPr>
          <w:sz w:val="24"/>
          <w:szCs w:val="24"/>
        </w:rPr>
        <w:t xml:space="preserve">4.  </w:t>
      </w:r>
      <w:r w:rsidRPr="00A34B53">
        <w:rPr>
          <w:b/>
          <w:sz w:val="24"/>
          <w:szCs w:val="24"/>
        </w:rPr>
        <w:t>Grazing Length:</w:t>
      </w:r>
      <w:r>
        <w:rPr>
          <w:sz w:val="24"/>
          <w:szCs w:val="24"/>
        </w:rPr>
        <w:t xml:space="preserve">  The contract will begin in 2023 and go through 2026 (4 years). Erickson WPA with a total of 96 acres. At least one unit will be grazed during the grazing season. The rotation, length of grazing, and/or resting units may change from year to year. </w:t>
      </w:r>
      <w:r w:rsidRPr="00A34B53">
        <w:rPr>
          <w:sz w:val="24"/>
          <w:szCs w:val="24"/>
        </w:rPr>
        <w:t>The number of livestock and precipitation levels will determine length of grazing in each pasture</w:t>
      </w:r>
      <w:r>
        <w:rPr>
          <w:sz w:val="24"/>
          <w:szCs w:val="24"/>
        </w:rPr>
        <w:t xml:space="preserve"> during the year. T</w:t>
      </w:r>
      <w:r w:rsidRPr="00A34B53">
        <w:rPr>
          <w:sz w:val="24"/>
          <w:szCs w:val="24"/>
        </w:rPr>
        <w:t xml:space="preserve">he grazing system will be a once-over rotation and the movement of livestock to the different units is the responsibility of the </w:t>
      </w:r>
      <w:r>
        <w:rPr>
          <w:sz w:val="24"/>
          <w:szCs w:val="24"/>
        </w:rPr>
        <w:t xml:space="preserve">permittee. </w:t>
      </w:r>
      <w:r w:rsidRPr="00A34B53">
        <w:rPr>
          <w:sz w:val="24"/>
          <w:szCs w:val="24"/>
        </w:rPr>
        <w:t>Failure to move livesto</w:t>
      </w:r>
      <w:r>
        <w:rPr>
          <w:sz w:val="24"/>
          <w:szCs w:val="24"/>
        </w:rPr>
        <w:t>ck within the specified dates maybe a</w:t>
      </w:r>
      <w:r w:rsidRPr="00A34B53">
        <w:rPr>
          <w:sz w:val="24"/>
          <w:szCs w:val="24"/>
        </w:rPr>
        <w:t xml:space="preserve"> cause for termination of the permit.</w:t>
      </w:r>
    </w:p>
    <w:p w14:paraId="050CEEFE" w14:textId="77777777" w:rsidR="00FD33A6" w:rsidRDefault="00FD33A6" w:rsidP="00FD33A6">
      <w:pPr>
        <w:rPr>
          <w:sz w:val="24"/>
          <w:szCs w:val="24"/>
        </w:rPr>
      </w:pPr>
    </w:p>
    <w:p w14:paraId="5C393C98" w14:textId="77777777" w:rsidR="00FD33A6" w:rsidRPr="00390BCD" w:rsidRDefault="00FD33A6" w:rsidP="00FD33A6">
      <w:pPr>
        <w:rPr>
          <w:sz w:val="24"/>
          <w:szCs w:val="24"/>
        </w:rPr>
      </w:pPr>
      <w:r w:rsidRPr="00390BCD">
        <w:rPr>
          <w:b/>
          <w:sz w:val="24"/>
          <w:szCs w:val="24"/>
        </w:rPr>
        <w:t>5. Payment:</w:t>
      </w:r>
      <w:r>
        <w:rPr>
          <w:b/>
          <w:sz w:val="24"/>
          <w:szCs w:val="24"/>
        </w:rPr>
        <w:t xml:space="preserve"> </w:t>
      </w:r>
      <w:r>
        <w:rPr>
          <w:sz w:val="24"/>
          <w:szCs w:val="24"/>
        </w:rPr>
        <w:t xml:space="preserve">The USFWS will provide a detailed bill. Permittee will pay 75% to the Valley City WMD to go toward habitat improvement projects such as seed, fencing projects, etc. The other 25% will be </w:t>
      </w:r>
      <w:proofErr w:type="spellStart"/>
      <w:r>
        <w:rPr>
          <w:sz w:val="24"/>
          <w:szCs w:val="24"/>
        </w:rPr>
        <w:t>payed</w:t>
      </w:r>
      <w:proofErr w:type="spellEnd"/>
      <w:r>
        <w:rPr>
          <w:sz w:val="24"/>
          <w:szCs w:val="24"/>
        </w:rPr>
        <w:t xml:space="preserve"> to the Regional Office. Permittee must pay their bill on an annual basis and before the date provided on the bill. Failure to do so will result termination of the contract.  </w:t>
      </w:r>
    </w:p>
    <w:p w14:paraId="1AD68783" w14:textId="77777777" w:rsidR="00FD33A6" w:rsidRPr="00A34B53" w:rsidRDefault="00FD33A6" w:rsidP="00FD33A6">
      <w:pPr>
        <w:rPr>
          <w:sz w:val="24"/>
          <w:szCs w:val="24"/>
        </w:rPr>
      </w:pPr>
    </w:p>
    <w:p w14:paraId="33195C78" w14:textId="77777777" w:rsidR="00FD33A6" w:rsidRPr="00A34B53" w:rsidRDefault="00FD33A6" w:rsidP="00FD33A6">
      <w:pPr>
        <w:rPr>
          <w:sz w:val="24"/>
          <w:szCs w:val="24"/>
        </w:rPr>
      </w:pPr>
      <w:r>
        <w:rPr>
          <w:b/>
          <w:sz w:val="24"/>
          <w:szCs w:val="24"/>
        </w:rPr>
        <w:t>6</w:t>
      </w:r>
      <w:r w:rsidRPr="00C204F1">
        <w:rPr>
          <w:b/>
          <w:sz w:val="24"/>
          <w:szCs w:val="24"/>
        </w:rPr>
        <w:t>.</w:t>
      </w:r>
      <w:r>
        <w:rPr>
          <w:sz w:val="24"/>
          <w:szCs w:val="24"/>
        </w:rPr>
        <w:t xml:space="preserve"> </w:t>
      </w:r>
      <w:r w:rsidRPr="00A34B53">
        <w:rPr>
          <w:b/>
          <w:sz w:val="24"/>
          <w:szCs w:val="24"/>
        </w:rPr>
        <w:t>Watering Livestock:</w:t>
      </w:r>
      <w:r>
        <w:rPr>
          <w:sz w:val="24"/>
          <w:szCs w:val="24"/>
        </w:rPr>
        <w:t xml:space="preserve"> Permittee</w:t>
      </w:r>
      <w:r w:rsidRPr="00A34B53">
        <w:rPr>
          <w:sz w:val="24"/>
          <w:szCs w:val="24"/>
        </w:rPr>
        <w:t xml:space="preserve"> may use existing slough water on site or bring in water at their expense</w:t>
      </w:r>
      <w:r>
        <w:rPr>
          <w:sz w:val="24"/>
          <w:szCs w:val="24"/>
        </w:rPr>
        <w:t>.</w:t>
      </w:r>
    </w:p>
    <w:p w14:paraId="6EFD440D" w14:textId="77777777" w:rsidR="00FD33A6" w:rsidRPr="00A34B53" w:rsidRDefault="00FD33A6" w:rsidP="00FD33A6">
      <w:pPr>
        <w:rPr>
          <w:sz w:val="24"/>
          <w:szCs w:val="24"/>
        </w:rPr>
      </w:pPr>
    </w:p>
    <w:p w14:paraId="0528AC79" w14:textId="77777777" w:rsidR="00FD33A6" w:rsidRDefault="00FD33A6" w:rsidP="00FD33A6">
      <w:pPr>
        <w:rPr>
          <w:sz w:val="24"/>
          <w:szCs w:val="24"/>
        </w:rPr>
      </w:pPr>
      <w:r>
        <w:rPr>
          <w:b/>
          <w:sz w:val="24"/>
          <w:szCs w:val="24"/>
        </w:rPr>
        <w:t>7</w:t>
      </w:r>
      <w:r w:rsidRPr="00C204F1">
        <w:rPr>
          <w:b/>
          <w:sz w:val="24"/>
          <w:szCs w:val="24"/>
        </w:rPr>
        <w:t xml:space="preserve">. </w:t>
      </w:r>
      <w:r>
        <w:rPr>
          <w:b/>
          <w:bCs/>
          <w:sz w:val="24"/>
          <w:szCs w:val="24"/>
        </w:rPr>
        <w:t xml:space="preserve">Subleasing: </w:t>
      </w:r>
      <w:r>
        <w:rPr>
          <w:sz w:val="24"/>
          <w:szCs w:val="24"/>
        </w:rPr>
        <w:t>No leasing is permitted.  Subleasing will result in revocation of the Special Use Permit. Permittee must own their cows. Documentation may be requested by district staff.</w:t>
      </w:r>
    </w:p>
    <w:p w14:paraId="046D5A47" w14:textId="77777777" w:rsidR="00FD33A6" w:rsidRDefault="00FD33A6" w:rsidP="00FD33A6">
      <w:pPr>
        <w:rPr>
          <w:sz w:val="24"/>
          <w:szCs w:val="24"/>
        </w:rPr>
      </w:pPr>
    </w:p>
    <w:p w14:paraId="722D11BC" w14:textId="77777777" w:rsidR="00FD33A6" w:rsidRPr="00DC72D6" w:rsidRDefault="00FD33A6" w:rsidP="00FD33A6">
      <w:pPr>
        <w:rPr>
          <w:sz w:val="24"/>
          <w:szCs w:val="24"/>
        </w:rPr>
      </w:pPr>
      <w:r>
        <w:rPr>
          <w:b/>
          <w:sz w:val="24"/>
          <w:szCs w:val="24"/>
        </w:rPr>
        <w:t>8</w:t>
      </w:r>
      <w:r w:rsidRPr="00C51808">
        <w:rPr>
          <w:b/>
          <w:sz w:val="24"/>
          <w:szCs w:val="24"/>
        </w:rPr>
        <w:t>.</w:t>
      </w:r>
      <w:r>
        <w:rPr>
          <w:sz w:val="24"/>
          <w:szCs w:val="24"/>
        </w:rPr>
        <w:t xml:space="preserve"> </w:t>
      </w:r>
      <w:r w:rsidRPr="00DC72D6">
        <w:rPr>
          <w:b/>
          <w:sz w:val="24"/>
          <w:szCs w:val="24"/>
        </w:rPr>
        <w:t>Insurance:</w:t>
      </w:r>
      <w:r>
        <w:rPr>
          <w:b/>
          <w:sz w:val="24"/>
          <w:szCs w:val="24"/>
        </w:rPr>
        <w:t xml:space="preserve"> </w:t>
      </w:r>
      <w:r>
        <w:rPr>
          <w:sz w:val="24"/>
          <w:szCs w:val="24"/>
        </w:rPr>
        <w:t xml:space="preserve">Permittee must insure cattle. USFWS is not liable for any loss, stolen, killed, or injured cattle. </w:t>
      </w:r>
    </w:p>
    <w:p w14:paraId="460E3F20" w14:textId="77777777" w:rsidR="00FD33A6" w:rsidRDefault="00FD33A6" w:rsidP="00FD33A6">
      <w:pPr>
        <w:rPr>
          <w:sz w:val="24"/>
          <w:szCs w:val="24"/>
        </w:rPr>
      </w:pPr>
    </w:p>
    <w:p w14:paraId="2B9882C5" w14:textId="77777777" w:rsidR="00FD33A6" w:rsidRDefault="00FD33A6" w:rsidP="00FD33A6">
      <w:pPr>
        <w:rPr>
          <w:sz w:val="24"/>
          <w:szCs w:val="24"/>
        </w:rPr>
      </w:pPr>
      <w:r>
        <w:rPr>
          <w:b/>
          <w:sz w:val="24"/>
          <w:szCs w:val="24"/>
        </w:rPr>
        <w:lastRenderedPageBreak/>
        <w:t>9</w:t>
      </w:r>
      <w:r w:rsidRPr="00C51808">
        <w:rPr>
          <w:b/>
          <w:sz w:val="24"/>
          <w:szCs w:val="24"/>
        </w:rPr>
        <w:t>.</w:t>
      </w:r>
      <w:r>
        <w:rPr>
          <w:sz w:val="24"/>
          <w:szCs w:val="24"/>
        </w:rPr>
        <w:t xml:space="preserve">  </w:t>
      </w:r>
      <w:r>
        <w:rPr>
          <w:b/>
          <w:bCs/>
          <w:sz w:val="24"/>
          <w:szCs w:val="24"/>
        </w:rPr>
        <w:t xml:space="preserve">Pesticide Usage: </w:t>
      </w:r>
      <w:r>
        <w:rPr>
          <w:sz w:val="24"/>
          <w:szCs w:val="24"/>
        </w:rPr>
        <w:t>Dust bags, oilers, or other insecticide treatment or sprays may not be used on the WPA.  Treated ear tags may be used.</w:t>
      </w:r>
    </w:p>
    <w:p w14:paraId="14DD98BC" w14:textId="77777777" w:rsidR="00FD33A6" w:rsidRPr="00A34B53" w:rsidRDefault="00FD33A6" w:rsidP="00FD33A6">
      <w:pPr>
        <w:rPr>
          <w:sz w:val="24"/>
          <w:szCs w:val="24"/>
        </w:rPr>
      </w:pPr>
    </w:p>
    <w:p w14:paraId="14391D9F" w14:textId="77777777" w:rsidR="00FD33A6" w:rsidRDefault="00FD33A6" w:rsidP="00FD33A6">
      <w:pPr>
        <w:rPr>
          <w:sz w:val="24"/>
          <w:szCs w:val="24"/>
        </w:rPr>
      </w:pPr>
      <w:r>
        <w:rPr>
          <w:b/>
          <w:sz w:val="24"/>
          <w:szCs w:val="24"/>
        </w:rPr>
        <w:t>10</w:t>
      </w:r>
      <w:r w:rsidRPr="00C204F1">
        <w:rPr>
          <w:b/>
          <w:sz w:val="24"/>
          <w:szCs w:val="24"/>
        </w:rPr>
        <w:t>.  Other Chemicals:</w:t>
      </w:r>
      <w:r>
        <w:rPr>
          <w:sz w:val="24"/>
          <w:szCs w:val="24"/>
        </w:rPr>
        <w:t xml:space="preserve"> A</w:t>
      </w:r>
      <w:r w:rsidRPr="00A34B53">
        <w:rPr>
          <w:sz w:val="24"/>
          <w:szCs w:val="24"/>
        </w:rPr>
        <w:t xml:space="preserve">pplication of herbicide, </w:t>
      </w:r>
      <w:proofErr w:type="gramStart"/>
      <w:r w:rsidRPr="00A34B53">
        <w:rPr>
          <w:sz w:val="24"/>
          <w:szCs w:val="24"/>
        </w:rPr>
        <w:t>fungici</w:t>
      </w:r>
      <w:r>
        <w:rPr>
          <w:sz w:val="24"/>
          <w:szCs w:val="24"/>
        </w:rPr>
        <w:t>de</w:t>
      </w:r>
      <w:proofErr w:type="gramEnd"/>
      <w:r>
        <w:rPr>
          <w:sz w:val="24"/>
          <w:szCs w:val="24"/>
        </w:rPr>
        <w:t xml:space="preserve"> or insecticide </w:t>
      </w:r>
      <w:r w:rsidRPr="00A34B53">
        <w:rPr>
          <w:sz w:val="24"/>
          <w:szCs w:val="24"/>
        </w:rPr>
        <w:t>on the Waterfow</w:t>
      </w:r>
      <w:r>
        <w:rPr>
          <w:sz w:val="24"/>
          <w:szCs w:val="24"/>
        </w:rPr>
        <w:t>l Production Area by the permittee is prohibited</w:t>
      </w:r>
      <w:r w:rsidRPr="00A34B53">
        <w:rPr>
          <w:sz w:val="24"/>
          <w:szCs w:val="24"/>
        </w:rPr>
        <w:t>.</w:t>
      </w:r>
    </w:p>
    <w:p w14:paraId="6E320E83" w14:textId="77777777" w:rsidR="00FD33A6" w:rsidRDefault="00FD33A6" w:rsidP="00FD33A6">
      <w:pPr>
        <w:rPr>
          <w:sz w:val="24"/>
          <w:szCs w:val="24"/>
        </w:rPr>
      </w:pPr>
    </w:p>
    <w:p w14:paraId="1163A8CF" w14:textId="77777777" w:rsidR="00FD33A6" w:rsidRDefault="00FD33A6" w:rsidP="00FD33A6">
      <w:pPr>
        <w:rPr>
          <w:sz w:val="24"/>
          <w:szCs w:val="24"/>
        </w:rPr>
      </w:pPr>
      <w:r w:rsidRPr="00C51808">
        <w:rPr>
          <w:b/>
          <w:sz w:val="24"/>
          <w:szCs w:val="24"/>
        </w:rPr>
        <w:t>1</w:t>
      </w:r>
      <w:r>
        <w:rPr>
          <w:b/>
          <w:sz w:val="24"/>
          <w:szCs w:val="24"/>
        </w:rPr>
        <w:t>1</w:t>
      </w:r>
      <w:r>
        <w:rPr>
          <w:sz w:val="24"/>
          <w:szCs w:val="24"/>
        </w:rPr>
        <w:t xml:space="preserve">.  </w:t>
      </w:r>
      <w:r>
        <w:rPr>
          <w:b/>
          <w:bCs/>
          <w:sz w:val="24"/>
          <w:szCs w:val="24"/>
        </w:rPr>
        <w:t xml:space="preserve">Notification of Cattle Moves: </w:t>
      </w:r>
      <w:r>
        <w:rPr>
          <w:sz w:val="24"/>
          <w:szCs w:val="24"/>
        </w:rPr>
        <w:t>Unit Manager will provide permittee with cattle entry and removal dates for the grazing units.  Permittee is not allowed to move cattle into a new unit without prior Unit Manger approval.  The Unit Manager should be contacted in any emergency situations or any changes to the grazing rotation.</w:t>
      </w:r>
    </w:p>
    <w:p w14:paraId="374FD25C" w14:textId="77777777" w:rsidR="00FD33A6" w:rsidRDefault="00FD33A6" w:rsidP="00FD33A6">
      <w:pPr>
        <w:rPr>
          <w:sz w:val="24"/>
          <w:szCs w:val="24"/>
        </w:rPr>
      </w:pPr>
    </w:p>
    <w:p w14:paraId="0C45E001" w14:textId="77777777" w:rsidR="00FD33A6" w:rsidRDefault="00FD33A6" w:rsidP="00FD33A6">
      <w:pPr>
        <w:rPr>
          <w:sz w:val="24"/>
          <w:szCs w:val="24"/>
        </w:rPr>
      </w:pPr>
      <w:r w:rsidRPr="00C51808">
        <w:rPr>
          <w:b/>
          <w:sz w:val="24"/>
          <w:szCs w:val="24"/>
        </w:rPr>
        <w:t>1</w:t>
      </w:r>
      <w:r>
        <w:rPr>
          <w:b/>
          <w:sz w:val="24"/>
          <w:szCs w:val="24"/>
        </w:rPr>
        <w:t>2</w:t>
      </w:r>
      <w:r>
        <w:rPr>
          <w:sz w:val="24"/>
          <w:szCs w:val="24"/>
        </w:rPr>
        <w:t xml:space="preserve">.  </w:t>
      </w:r>
      <w:r>
        <w:rPr>
          <w:b/>
          <w:bCs/>
          <w:sz w:val="24"/>
          <w:szCs w:val="24"/>
        </w:rPr>
        <w:t xml:space="preserve">Supplemental Feeding: </w:t>
      </w:r>
      <w:r>
        <w:rPr>
          <w:sz w:val="24"/>
          <w:szCs w:val="24"/>
        </w:rPr>
        <w:t>Supplemental feeding may be allowed in a grazing unit, only with prior authorization by the manager. The small supplemental feeders contain mineral blocks and can easily be moved by hand as needed to reduce soil erosion caused by the heavy animal impact. All supplemental feeding devices must be removed from the grazing unit within 30 days of the cattle removal. Any devices left after this date will be disposed of by refuge staff.</w:t>
      </w:r>
    </w:p>
    <w:p w14:paraId="6FAF2BE6" w14:textId="77777777" w:rsidR="00FD33A6" w:rsidRDefault="00FD33A6" w:rsidP="00FD33A6">
      <w:pPr>
        <w:rPr>
          <w:sz w:val="24"/>
          <w:szCs w:val="24"/>
        </w:rPr>
      </w:pPr>
    </w:p>
    <w:p w14:paraId="2E3416D5" w14:textId="77777777" w:rsidR="00FD33A6" w:rsidRDefault="00FD33A6" w:rsidP="00FD33A6">
      <w:pPr>
        <w:rPr>
          <w:sz w:val="24"/>
          <w:szCs w:val="24"/>
        </w:rPr>
      </w:pPr>
      <w:r w:rsidRPr="00C51808">
        <w:rPr>
          <w:b/>
          <w:sz w:val="24"/>
          <w:szCs w:val="24"/>
        </w:rPr>
        <w:t>1</w:t>
      </w:r>
      <w:r>
        <w:rPr>
          <w:b/>
          <w:sz w:val="24"/>
          <w:szCs w:val="24"/>
        </w:rPr>
        <w:t>3</w:t>
      </w:r>
      <w:r>
        <w:rPr>
          <w:sz w:val="24"/>
          <w:szCs w:val="24"/>
        </w:rPr>
        <w:t xml:space="preserve">.  </w:t>
      </w:r>
      <w:r>
        <w:rPr>
          <w:b/>
          <w:bCs/>
          <w:sz w:val="24"/>
          <w:szCs w:val="24"/>
        </w:rPr>
        <w:t xml:space="preserve">Control and Care of Cattle: </w:t>
      </w:r>
      <w:r>
        <w:rPr>
          <w:sz w:val="24"/>
          <w:szCs w:val="24"/>
        </w:rPr>
        <w:t xml:space="preserve">Permittee is responsible for maintaining control of their cattle and preventing damage to any neighboring property. Permittee is also responsible for care of their cattle.  Refuge personnel will not assist with fence building, watering, and herding or gathering stray animals. Permittee is responsible for maintaining insurance in case of damage to other private lands.  </w:t>
      </w:r>
    </w:p>
    <w:p w14:paraId="1F5CC205" w14:textId="77777777" w:rsidR="00FD33A6" w:rsidRDefault="00FD33A6" w:rsidP="00FD33A6">
      <w:pPr>
        <w:rPr>
          <w:sz w:val="24"/>
          <w:szCs w:val="24"/>
        </w:rPr>
      </w:pPr>
    </w:p>
    <w:p w14:paraId="448C0F16" w14:textId="77777777" w:rsidR="00FD33A6" w:rsidRDefault="00FD33A6" w:rsidP="00FD33A6">
      <w:pPr>
        <w:rPr>
          <w:sz w:val="24"/>
          <w:szCs w:val="24"/>
        </w:rPr>
      </w:pPr>
      <w:r w:rsidRPr="00C51808">
        <w:rPr>
          <w:b/>
          <w:sz w:val="24"/>
          <w:szCs w:val="24"/>
        </w:rPr>
        <w:t>1</w:t>
      </w:r>
      <w:r>
        <w:rPr>
          <w:b/>
          <w:sz w:val="24"/>
          <w:szCs w:val="24"/>
        </w:rPr>
        <w:t>4</w:t>
      </w:r>
      <w:r>
        <w:rPr>
          <w:sz w:val="24"/>
          <w:szCs w:val="24"/>
        </w:rPr>
        <w:t xml:space="preserve">.  </w:t>
      </w:r>
      <w:r>
        <w:rPr>
          <w:b/>
          <w:bCs/>
          <w:sz w:val="24"/>
          <w:szCs w:val="24"/>
        </w:rPr>
        <w:t xml:space="preserve">State Livestock Laws: </w:t>
      </w:r>
      <w:r>
        <w:rPr>
          <w:sz w:val="24"/>
          <w:szCs w:val="24"/>
        </w:rPr>
        <w:t>The permittee will be required to comply with all North Dakota state livestock laws.</w:t>
      </w:r>
    </w:p>
    <w:p w14:paraId="4C2B8D97" w14:textId="77777777" w:rsidR="00FD33A6" w:rsidRDefault="00FD33A6" w:rsidP="00FD33A6">
      <w:pPr>
        <w:rPr>
          <w:sz w:val="24"/>
          <w:szCs w:val="24"/>
        </w:rPr>
      </w:pPr>
    </w:p>
    <w:p w14:paraId="3DE3C873" w14:textId="77777777" w:rsidR="00FD33A6" w:rsidRDefault="00FD33A6" w:rsidP="00FD33A6">
      <w:pPr>
        <w:rPr>
          <w:sz w:val="24"/>
          <w:szCs w:val="24"/>
        </w:rPr>
      </w:pPr>
      <w:r w:rsidRPr="00C51808">
        <w:rPr>
          <w:b/>
          <w:sz w:val="24"/>
          <w:szCs w:val="24"/>
        </w:rPr>
        <w:t>1</w:t>
      </w:r>
      <w:r>
        <w:rPr>
          <w:b/>
          <w:sz w:val="24"/>
          <w:szCs w:val="24"/>
        </w:rPr>
        <w:t>5</w:t>
      </w:r>
      <w:r>
        <w:rPr>
          <w:sz w:val="24"/>
          <w:szCs w:val="24"/>
        </w:rPr>
        <w:t xml:space="preserve">.  </w:t>
      </w:r>
      <w:r>
        <w:rPr>
          <w:b/>
          <w:bCs/>
          <w:sz w:val="24"/>
          <w:szCs w:val="24"/>
        </w:rPr>
        <w:t xml:space="preserve">Padlocks: </w:t>
      </w:r>
      <w:r>
        <w:rPr>
          <w:sz w:val="24"/>
          <w:szCs w:val="24"/>
        </w:rPr>
        <w:t>If locks on gates are needed, the refuge must provide the locks and keys for the gates.</w:t>
      </w:r>
    </w:p>
    <w:p w14:paraId="668DC183" w14:textId="77777777" w:rsidR="00FD33A6" w:rsidRDefault="00FD33A6" w:rsidP="00FD33A6">
      <w:pPr>
        <w:rPr>
          <w:sz w:val="24"/>
          <w:szCs w:val="24"/>
        </w:rPr>
      </w:pPr>
    </w:p>
    <w:p w14:paraId="6745A158" w14:textId="77777777" w:rsidR="00FD33A6" w:rsidRDefault="00FD33A6" w:rsidP="00FD33A6">
      <w:pPr>
        <w:rPr>
          <w:sz w:val="24"/>
          <w:szCs w:val="24"/>
        </w:rPr>
      </w:pPr>
      <w:r w:rsidRPr="00C51808">
        <w:rPr>
          <w:b/>
          <w:sz w:val="24"/>
          <w:szCs w:val="24"/>
        </w:rPr>
        <w:t>1</w:t>
      </w:r>
      <w:r>
        <w:rPr>
          <w:b/>
          <w:sz w:val="24"/>
          <w:szCs w:val="24"/>
        </w:rPr>
        <w:t>6</w:t>
      </w:r>
      <w:r>
        <w:rPr>
          <w:sz w:val="24"/>
          <w:szCs w:val="24"/>
        </w:rPr>
        <w:t xml:space="preserve">.  </w:t>
      </w:r>
      <w:r>
        <w:rPr>
          <w:b/>
          <w:bCs/>
          <w:sz w:val="24"/>
          <w:szCs w:val="24"/>
        </w:rPr>
        <w:t xml:space="preserve">Permit Compliance: </w:t>
      </w:r>
      <w:r>
        <w:rPr>
          <w:sz w:val="24"/>
          <w:szCs w:val="24"/>
        </w:rPr>
        <w:t>Failure to comply with these terms and conditions may result in forfeiture of future cooperative agriculture opportunities or additional fees. Failure to remove cattle after request by Unit Manager may lead to a penalty fee of $1.00 per head/per day.  If circumstances arise that prevent the permittee to complying with permit conditions, the permittee must provide notice to staff in advance.</w:t>
      </w:r>
    </w:p>
    <w:p w14:paraId="754B963D" w14:textId="77777777" w:rsidR="00FD33A6" w:rsidRDefault="00FD33A6" w:rsidP="00FD33A6">
      <w:pPr>
        <w:rPr>
          <w:sz w:val="24"/>
          <w:szCs w:val="24"/>
        </w:rPr>
      </w:pPr>
    </w:p>
    <w:p w14:paraId="12264EB6" w14:textId="77777777" w:rsidR="00FD33A6" w:rsidRDefault="00FD33A6" w:rsidP="00174593">
      <w:pPr>
        <w:rPr>
          <w:sz w:val="24"/>
          <w:szCs w:val="24"/>
        </w:rPr>
      </w:pPr>
    </w:p>
    <w:p w14:paraId="5A3BFEB4" w14:textId="77777777" w:rsidR="00174593" w:rsidRDefault="00174593" w:rsidP="00174593">
      <w:pPr>
        <w:rPr>
          <w:sz w:val="24"/>
          <w:szCs w:val="24"/>
        </w:rPr>
      </w:pPr>
    </w:p>
    <w:p w14:paraId="4AA73747" w14:textId="77777777" w:rsidR="00174593" w:rsidRDefault="00174593" w:rsidP="00174593">
      <w:pPr>
        <w:rPr>
          <w:sz w:val="24"/>
          <w:szCs w:val="24"/>
        </w:rPr>
      </w:pPr>
    </w:p>
    <w:p w14:paraId="0C006A40" w14:textId="77777777" w:rsidR="00E47A47" w:rsidRDefault="00E47A47" w:rsidP="00174593">
      <w:pPr>
        <w:rPr>
          <w:sz w:val="24"/>
          <w:szCs w:val="24"/>
        </w:rPr>
      </w:pPr>
    </w:p>
    <w:p w14:paraId="06F8C95C" w14:textId="77777777" w:rsidR="00E47A47" w:rsidRDefault="00E47A47" w:rsidP="00174593">
      <w:pPr>
        <w:rPr>
          <w:sz w:val="24"/>
          <w:szCs w:val="24"/>
        </w:rPr>
      </w:pPr>
    </w:p>
    <w:p w14:paraId="11517311" w14:textId="77777777" w:rsidR="00E47A47" w:rsidRDefault="00E47A47" w:rsidP="00174593">
      <w:pPr>
        <w:rPr>
          <w:sz w:val="24"/>
          <w:szCs w:val="24"/>
        </w:rPr>
      </w:pPr>
    </w:p>
    <w:p w14:paraId="7CB7FFD4" w14:textId="77777777" w:rsidR="00E47A47" w:rsidRDefault="00E47A47" w:rsidP="00174593">
      <w:pPr>
        <w:rPr>
          <w:sz w:val="24"/>
          <w:szCs w:val="24"/>
        </w:rPr>
      </w:pPr>
    </w:p>
    <w:p w14:paraId="39DE721C" w14:textId="77777777" w:rsidR="00E47A47" w:rsidRDefault="00E47A47" w:rsidP="00174593">
      <w:pPr>
        <w:rPr>
          <w:sz w:val="24"/>
          <w:szCs w:val="24"/>
        </w:rPr>
      </w:pPr>
    </w:p>
    <w:p w14:paraId="25CC6D05" w14:textId="77777777" w:rsidR="00174593" w:rsidRDefault="00174593" w:rsidP="00174593">
      <w:pPr>
        <w:rPr>
          <w:sz w:val="24"/>
          <w:szCs w:val="24"/>
        </w:rPr>
      </w:pPr>
      <w:r>
        <w:rPr>
          <w:sz w:val="24"/>
          <w:szCs w:val="24"/>
        </w:rPr>
        <w:t xml:space="preserve">                                           </w:t>
      </w:r>
      <w:r>
        <w:rPr>
          <w:b/>
          <w:bCs/>
          <w:sz w:val="24"/>
          <w:szCs w:val="24"/>
          <w:u w:val="single"/>
        </w:rPr>
        <w:t xml:space="preserve">                                                     </w:t>
      </w:r>
    </w:p>
    <w:p w14:paraId="2E7F3248" w14:textId="77777777" w:rsidR="00174593" w:rsidRDefault="00174593" w:rsidP="00174593"/>
    <w:sectPr w:rsidR="00174593" w:rsidSect="00E47A47">
      <w:pgSz w:w="12240" w:h="15840"/>
      <w:pgMar w:top="900" w:right="1800" w:bottom="45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0438A"/>
    <w:multiLevelType w:val="hybridMultilevel"/>
    <w:tmpl w:val="6A60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87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93"/>
    <w:rsid w:val="00011347"/>
    <w:rsid w:val="00067C6A"/>
    <w:rsid w:val="000B1CE7"/>
    <w:rsid w:val="000B60E5"/>
    <w:rsid w:val="000D5BFC"/>
    <w:rsid w:val="00117784"/>
    <w:rsid w:val="00163DDF"/>
    <w:rsid w:val="00174593"/>
    <w:rsid w:val="001A2ADB"/>
    <w:rsid w:val="0021704E"/>
    <w:rsid w:val="00240A23"/>
    <w:rsid w:val="0029432F"/>
    <w:rsid w:val="002E5C55"/>
    <w:rsid w:val="00332073"/>
    <w:rsid w:val="00351350"/>
    <w:rsid w:val="0037507D"/>
    <w:rsid w:val="00390BCD"/>
    <w:rsid w:val="003A0A02"/>
    <w:rsid w:val="0046254F"/>
    <w:rsid w:val="004700FD"/>
    <w:rsid w:val="004E534A"/>
    <w:rsid w:val="004F102D"/>
    <w:rsid w:val="00510553"/>
    <w:rsid w:val="00516533"/>
    <w:rsid w:val="00567290"/>
    <w:rsid w:val="00575B48"/>
    <w:rsid w:val="00585A60"/>
    <w:rsid w:val="00610ABC"/>
    <w:rsid w:val="00611EFA"/>
    <w:rsid w:val="00623340"/>
    <w:rsid w:val="0069767F"/>
    <w:rsid w:val="006B0831"/>
    <w:rsid w:val="006D0DDB"/>
    <w:rsid w:val="006D46DD"/>
    <w:rsid w:val="00701B0A"/>
    <w:rsid w:val="007372F3"/>
    <w:rsid w:val="0077431E"/>
    <w:rsid w:val="007D22BD"/>
    <w:rsid w:val="008460BB"/>
    <w:rsid w:val="008B7758"/>
    <w:rsid w:val="00921043"/>
    <w:rsid w:val="009276AD"/>
    <w:rsid w:val="009515B7"/>
    <w:rsid w:val="0097066C"/>
    <w:rsid w:val="0098408A"/>
    <w:rsid w:val="009D7EAA"/>
    <w:rsid w:val="009E71AD"/>
    <w:rsid w:val="00A34B53"/>
    <w:rsid w:val="00AD44EC"/>
    <w:rsid w:val="00AE7918"/>
    <w:rsid w:val="00AE7FF6"/>
    <w:rsid w:val="00B44FBF"/>
    <w:rsid w:val="00B55A7F"/>
    <w:rsid w:val="00B578A4"/>
    <w:rsid w:val="00B80C25"/>
    <w:rsid w:val="00BC073A"/>
    <w:rsid w:val="00C204F1"/>
    <w:rsid w:val="00C51808"/>
    <w:rsid w:val="00C958F9"/>
    <w:rsid w:val="00CD0958"/>
    <w:rsid w:val="00D40130"/>
    <w:rsid w:val="00D52414"/>
    <w:rsid w:val="00D66F12"/>
    <w:rsid w:val="00D72524"/>
    <w:rsid w:val="00DB5555"/>
    <w:rsid w:val="00DC72D6"/>
    <w:rsid w:val="00DD522A"/>
    <w:rsid w:val="00E32308"/>
    <w:rsid w:val="00E3317F"/>
    <w:rsid w:val="00E47A47"/>
    <w:rsid w:val="00E50F94"/>
    <w:rsid w:val="00E5490E"/>
    <w:rsid w:val="00E816AD"/>
    <w:rsid w:val="00E835E1"/>
    <w:rsid w:val="00E917EF"/>
    <w:rsid w:val="00EC3CAF"/>
    <w:rsid w:val="00EE48BF"/>
    <w:rsid w:val="00EF2C47"/>
    <w:rsid w:val="00EF2EB8"/>
    <w:rsid w:val="00F30E3F"/>
    <w:rsid w:val="00F75C8C"/>
    <w:rsid w:val="00FC02B2"/>
    <w:rsid w:val="00FC59AE"/>
    <w:rsid w:val="00FD33A6"/>
    <w:rsid w:val="00FD6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14954"/>
  <w15:docId w15:val="{E43A7226-05F9-45CD-B28C-1D62FE6B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4593"/>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17784"/>
    <w:rPr>
      <w:rFonts w:ascii="Tahoma" w:hAnsi="Tahoma" w:cs="Tahoma"/>
      <w:sz w:val="16"/>
      <w:szCs w:val="16"/>
    </w:rPr>
  </w:style>
  <w:style w:type="character" w:customStyle="1" w:styleId="BalloonTextChar">
    <w:name w:val="Balloon Text Char"/>
    <w:basedOn w:val="DefaultParagraphFont"/>
    <w:link w:val="BalloonText"/>
    <w:rsid w:val="00117784"/>
    <w:rPr>
      <w:rFonts w:ascii="Tahoma" w:hAnsi="Tahoma" w:cs="Tahoma"/>
      <w:sz w:val="16"/>
      <w:szCs w:val="16"/>
    </w:rPr>
  </w:style>
  <w:style w:type="paragraph" w:styleId="ListParagraph">
    <w:name w:val="List Paragraph"/>
    <w:basedOn w:val="Normal"/>
    <w:uiPriority w:val="34"/>
    <w:qFormat/>
    <w:rsid w:val="00774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1527</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Special Terms and Conditions for Livestock Grazing on</vt:lpstr>
    </vt:vector>
  </TitlesOfParts>
  <Company>US Fish and Wildlife Service</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Terms and Conditions for Livestock Grazing on</dc:title>
  <dc:creator>Jack Heisler</dc:creator>
  <cp:lastModifiedBy>Kirby, Marissa A</cp:lastModifiedBy>
  <cp:revision>2</cp:revision>
  <cp:lastPrinted>2017-07-27T13:28:00Z</cp:lastPrinted>
  <dcterms:created xsi:type="dcterms:W3CDTF">2023-01-20T17:32:00Z</dcterms:created>
  <dcterms:modified xsi:type="dcterms:W3CDTF">2023-01-20T17:32:00Z</dcterms:modified>
</cp:coreProperties>
</file>