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150A1" w:rsidP="0BFC17FD" w:rsidRDefault="495C2105" w14:textId="569BFD98" w14:paraId="0BFC17FD" w14:noSpellErr="1">
      <w:pPr>
        <w:spacing w:before="200" w:after="320" w:line="240" w:lineRule="auto"/>
        <w:rPr>
          <w:rFonts w:ascii="Century" w:hAnsi="Century" w:eastAsia="Century" w:cs="Century"/>
          <w:color w:val="000000" w:themeColor="text1" w:themeTint="FF" w:themeShade="FF"/>
          <w:sz w:val="48"/>
          <w:szCs w:val="48"/>
        </w:rPr>
      </w:pPr>
      <w:bookmarkStart w:name="_GoBack" w:id="0"/>
      <w:bookmarkEnd w:id="0"/>
      <w:r>
        <w:rPr>
          <w:noProof/>
        </w:rPr>
        <w:drawing>
          <wp:anchor distT="0" distB="0" distL="114300" distR="114300" simplePos="0" relativeHeight="251658240" behindDoc="0" locked="0" layoutInCell="1" allowOverlap="1" wp14:anchorId="7E29A064" wp14:editId="6470C8FF">
            <wp:simplePos x="0" y="0"/>
            <wp:positionH relativeFrom="column">
              <wp:align>left</wp:align>
            </wp:positionH>
            <wp:positionV relativeFrom="paragraph">
              <wp:posOffset>0</wp:posOffset>
            </wp:positionV>
            <wp:extent cx="600075" cy="714375"/>
            <wp:effectExtent l="0" t="0" r="0" b="0"/>
            <wp:wrapSquare wrapText="bothSides"/>
            <wp:docPr id="1230774533" name="Picture 1230774533" descr="U.S. Fish and Wildlife Service, Department of the Interior. The sun rising over a mountain in the background with a goose midair and a fish jumping from a body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00075" cy="714375"/>
                    </a:xfrm>
                    <a:prstGeom prst="rect">
                      <a:avLst/>
                    </a:prstGeom>
                  </pic:spPr>
                </pic:pic>
              </a:graphicData>
            </a:graphic>
            <wp14:sizeRelH relativeFrom="page">
              <wp14:pctWidth>0</wp14:pctWidth>
            </wp14:sizeRelH>
            <wp14:sizeRelV relativeFrom="page">
              <wp14:pctHeight>0</wp14:pctHeight>
            </wp14:sizeRelV>
          </wp:anchor>
        </w:drawing>
      </w:r>
      <w:r w:rsidRPr="649AFA38" w:rsidR="495C2105">
        <w:rPr>
          <w:rFonts w:ascii="Times" w:hAnsi="Times" w:eastAsia="Times" w:cs="Times"/>
          <w:b w:val="1"/>
          <w:bCs w:val="1"/>
          <w:color w:val="000000" w:themeColor="text1"/>
          <w:sz w:val="48"/>
          <w:szCs w:val="48"/>
        </w:rPr>
        <w:t>U.S. Fish and Wildlife Service</w:t>
      </w:r>
      <w:r w:rsidR="00B2108B">
        <w:br/>
      </w:r>
      <w:r w:rsidRPr="0BFC17FD" w:rsidR="495C2105">
        <w:rPr>
          <w:rFonts w:ascii="Century" w:hAnsi="Century" w:eastAsia="Century" w:cs="Century"/>
          <w:i w:val="1"/>
          <w:iCs w:val="1"/>
          <w:color w:val="000000" w:themeColor="text1"/>
          <w:sz w:val="48"/>
          <w:szCs w:val="48"/>
        </w:rPr>
        <w:t>News Release</w:t>
      </w:r>
    </w:p>
    <w:p w:rsidR="005150A1" w:rsidP="0BFC17FD" w:rsidRDefault="495C2105" w14:paraId="577898D3" w14:textId="32C63DFD">
      <w:pPr>
        <w:spacing w:before="200" w:after="32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BFC17FD" w:rsidR="3F1F92A3">
        <w:rPr>
          <w:rFonts w:ascii="Calibri" w:hAnsi="Calibri" w:eastAsia="Calibri" w:cs="Calibri"/>
          <w:b w:val="1"/>
          <w:bCs w:val="1"/>
          <w:i w:val="0"/>
          <w:iCs w:val="0"/>
          <w:caps w:val="0"/>
          <w:smallCaps w:val="0"/>
          <w:noProof w:val="0"/>
          <w:color w:val="000000" w:themeColor="text1" w:themeTint="FF" w:themeShade="FF"/>
          <w:sz w:val="24"/>
          <w:szCs w:val="24"/>
          <w:lang w:val="en-US"/>
        </w:rPr>
        <w:t>Big Muddy National Fish and Wildlife Refuge</w:t>
      </w:r>
      <w:r>
        <w:br/>
      </w:r>
      <w:r w:rsidRPr="0BFC17FD" w:rsidR="3F1F92A3">
        <w:rPr>
          <w:rFonts w:ascii="Calibri" w:hAnsi="Calibri" w:eastAsia="Calibri" w:cs="Calibri"/>
          <w:b w:val="0"/>
          <w:bCs w:val="0"/>
          <w:i w:val="0"/>
          <w:iCs w:val="0"/>
          <w:caps w:val="0"/>
          <w:smallCaps w:val="0"/>
          <w:noProof w:val="0"/>
          <w:color w:val="000000" w:themeColor="text1" w:themeTint="FF" w:themeShade="FF"/>
          <w:sz w:val="24"/>
          <w:szCs w:val="24"/>
          <w:lang w:val="en-US"/>
        </w:rPr>
        <w:t>18500 Brady Lane</w:t>
      </w:r>
      <w:r>
        <w:br/>
      </w:r>
      <w:r w:rsidRPr="0BFC17FD" w:rsidR="3F1F92A3">
        <w:rPr>
          <w:rFonts w:ascii="Calibri" w:hAnsi="Calibri" w:eastAsia="Calibri" w:cs="Calibri"/>
          <w:b w:val="0"/>
          <w:bCs w:val="0"/>
          <w:i w:val="0"/>
          <w:iCs w:val="0"/>
          <w:caps w:val="0"/>
          <w:smallCaps w:val="0"/>
          <w:noProof w:val="0"/>
          <w:color w:val="000000" w:themeColor="text1" w:themeTint="FF" w:themeShade="FF"/>
          <w:sz w:val="24"/>
          <w:szCs w:val="24"/>
          <w:lang w:val="en-US"/>
        </w:rPr>
        <w:t>Boonville, MO 65233-3126</w:t>
      </w:r>
    </w:p>
    <w:p w:rsidR="005150A1" w:rsidP="0BFC17FD" w:rsidRDefault="495C2105" w14:paraId="358F0521" w14:textId="07167693">
      <w:pPr>
        <w:spacing w:before="200" w:after="24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D1E260A" w:rsidR="3F1F92A3">
        <w:rPr>
          <w:rFonts w:ascii="Calibri" w:hAnsi="Calibri" w:eastAsia="Calibri" w:cs="Calibri"/>
          <w:b w:val="1"/>
          <w:bCs w:val="1"/>
          <w:i w:val="0"/>
          <w:iCs w:val="0"/>
          <w:caps w:val="0"/>
          <w:smallCaps w:val="0"/>
          <w:noProof w:val="0"/>
          <w:color w:val="000000" w:themeColor="text1" w:themeTint="FF" w:themeShade="FF"/>
          <w:sz w:val="24"/>
          <w:szCs w:val="24"/>
          <w:lang w:val="en-US"/>
        </w:rPr>
        <w:t>FOR IMMEDIATE RELEASE</w:t>
      </w:r>
    </w:p>
    <w:p w:rsidR="6574CBA5" w:rsidP="0D1E260A" w:rsidRDefault="6574CBA5" w14:paraId="1CB4F046" w14:textId="3FAA2198">
      <w:pPr>
        <w:pStyle w:val="Normal"/>
        <w:bidi w:val="0"/>
        <w:spacing w:before="0" w:beforeAutospacing="off" w:after="24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Int_0PzXISVq" w:id="1013789312"/>
      <w:r w:rsidRPr="0D1E260A" w:rsidR="6574CBA5">
        <w:rPr>
          <w:rFonts w:ascii="Calibri" w:hAnsi="Calibri" w:eastAsia="Calibri" w:cs="Calibri"/>
          <w:b w:val="0"/>
          <w:bCs w:val="0"/>
          <w:i w:val="0"/>
          <w:iCs w:val="0"/>
          <w:caps w:val="0"/>
          <w:smallCaps w:val="0"/>
          <w:noProof w:val="0"/>
          <w:color w:val="000000" w:themeColor="text1" w:themeTint="FF" w:themeShade="FF"/>
          <w:sz w:val="24"/>
          <w:szCs w:val="24"/>
          <w:lang w:val="en-US"/>
        </w:rPr>
        <w:t>October 2, 2023</w:t>
      </w:r>
      <w:bookmarkEnd w:id="1013789312"/>
    </w:p>
    <w:p w:rsidR="005150A1" w:rsidP="6793987E" w:rsidRDefault="495C2105" w14:paraId="79C16B39" w14:textId="3986B24B">
      <w:pPr>
        <w:pStyle w:val="Normal"/>
        <w:spacing w:before="200" w:after="24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Int_nfdCRwQq" w:id="92156392"/>
      <w:r w:rsidRPr="6793987E" w:rsidR="3F1F92A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Contact: </w:t>
      </w:r>
      <w:proofErr w:type="gramStart"/>
      <w:r w:rsidRPr="6793987E" w:rsidR="1CCA7E4C">
        <w:rPr>
          <w:rFonts w:ascii="Calibri" w:hAnsi="Calibri" w:eastAsia="Calibri" w:cs="Calibri"/>
          <w:b w:val="0"/>
          <w:bCs w:val="0"/>
          <w:i w:val="0"/>
          <w:iCs w:val="0"/>
          <w:caps w:val="0"/>
          <w:smallCaps w:val="0"/>
          <w:noProof w:val="0"/>
          <w:color w:val="000000" w:themeColor="text1" w:themeTint="FF" w:themeShade="FF"/>
          <w:sz w:val="24"/>
          <w:szCs w:val="24"/>
          <w:lang w:val="en-US"/>
        </w:rPr>
        <w:t>Tim  Haller</w:t>
      </w:r>
      <w:proofErr w:type="gramEnd"/>
      <w:r w:rsidRPr="6793987E" w:rsidR="1CCA7E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5a2e3464d0794c74">
        <w:r w:rsidRPr="6793987E" w:rsidR="1CCA7E4C">
          <w:rPr>
            <w:rStyle w:val="Hyperlink"/>
            <w:rFonts w:ascii="Calibri" w:hAnsi="Calibri" w:eastAsia="Calibri" w:cs="Calibri"/>
            <w:b w:val="0"/>
            <w:bCs w:val="0"/>
            <w:i w:val="0"/>
            <w:iCs w:val="0"/>
            <w:caps w:val="0"/>
            <w:smallCaps w:val="0"/>
            <w:noProof w:val="0"/>
            <w:sz w:val="24"/>
            <w:szCs w:val="24"/>
            <w:lang w:val="en-US"/>
          </w:rPr>
          <w:t>tim_haller@fws.gov</w:t>
        </w:r>
      </w:hyperlink>
      <w:r w:rsidRPr="6793987E" w:rsidR="1CCA7E4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793987E" w:rsidR="2A40DF8C">
        <w:rPr>
          <w:rFonts w:ascii="Calibri" w:hAnsi="Calibri" w:eastAsia="Calibri" w:cs="Calibri"/>
          <w:b w:val="0"/>
          <w:bCs w:val="0"/>
          <w:i w:val="0"/>
          <w:iCs w:val="0"/>
          <w:caps w:val="0"/>
          <w:smallCaps w:val="0"/>
          <w:noProof w:val="0"/>
          <w:color w:val="000000" w:themeColor="text1" w:themeTint="FF" w:themeShade="FF"/>
          <w:sz w:val="24"/>
          <w:szCs w:val="24"/>
          <w:lang w:val="en-US"/>
        </w:rPr>
        <w:t>660-672-2806</w:t>
      </w:r>
      <w:r>
        <w:br/>
      </w:r>
      <w:r>
        <w:tab/>
      </w:r>
      <w:r w:rsidRPr="6793987E" w:rsidR="5E195F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793987E" w:rsidR="3F1F92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Corey Lee, </w:t>
      </w:r>
      <w:hyperlink r:id="R9cd868fb5f8f4c63">
        <w:r w:rsidRPr="6793987E" w:rsidR="3F1F92A3">
          <w:rPr>
            <w:rStyle w:val="Hyperlink"/>
            <w:rFonts w:ascii="Calibri" w:hAnsi="Calibri" w:eastAsia="Calibri" w:cs="Calibri"/>
            <w:b w:val="0"/>
            <w:bCs w:val="0"/>
            <w:i w:val="0"/>
            <w:iCs w:val="0"/>
            <w:caps w:val="0"/>
            <w:smallCaps w:val="0"/>
            <w:strike w:val="0"/>
            <w:dstrike w:val="0"/>
            <w:noProof w:val="0"/>
            <w:sz w:val="24"/>
            <w:szCs w:val="24"/>
            <w:lang w:val="en-US"/>
          </w:rPr>
          <w:t>corey_lee@fws.gov</w:t>
        </w:r>
      </w:hyperlink>
      <w:r w:rsidRPr="6793987E" w:rsidR="3F1F92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793987E" w:rsidR="39F9CF08">
        <w:rPr>
          <w:rFonts w:ascii="Calibri" w:hAnsi="Calibri" w:eastAsia="Calibri" w:cs="Calibri"/>
          <w:b w:val="0"/>
          <w:bCs w:val="0"/>
          <w:i w:val="0"/>
          <w:iCs w:val="0"/>
          <w:caps w:val="0"/>
          <w:smallCaps w:val="0"/>
          <w:noProof w:val="0"/>
          <w:color w:val="000000" w:themeColor="text1" w:themeTint="FF" w:themeShade="FF"/>
          <w:sz w:val="24"/>
          <w:szCs w:val="24"/>
          <w:lang w:val="en-US"/>
        </w:rPr>
        <w:t>660-672-2802</w:t>
      </w:r>
      <w:bookmarkEnd w:id="92156392"/>
    </w:p>
    <w:p w:rsidR="005150A1" w:rsidP="0BFC17FD" w:rsidRDefault="495C2105" w14:paraId="75AE14A2" w14:textId="2E8C6064">
      <w:pPr>
        <w:pStyle w:val="Normal"/>
        <w:spacing w:before="240" w:beforeAutospacing="off" w:after="24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Int_hWhq93Ml" w:id="1403467534"/>
      <w:r w:rsidRPr="0BFC17FD" w:rsidR="3F1F92A3">
        <w:rPr>
          <w:rFonts w:ascii="Calibri" w:hAnsi="Calibri" w:eastAsia="Calibri" w:cs="Calibri"/>
          <w:b w:val="1"/>
          <w:bCs w:val="1"/>
          <w:i w:val="0"/>
          <w:iCs w:val="0"/>
          <w:caps w:val="0"/>
          <w:smallCaps w:val="0"/>
          <w:noProof w:val="0"/>
          <w:color w:val="000000" w:themeColor="text1" w:themeTint="FF" w:themeShade="FF"/>
          <w:sz w:val="24"/>
          <w:szCs w:val="24"/>
          <w:lang w:val="en-US"/>
        </w:rPr>
        <w:t>Temporary change to hunting regulations in support of Tadpole Island side channel maintenance near Wooldridge</w:t>
      </w:r>
      <w:bookmarkEnd w:id="1403467534"/>
    </w:p>
    <w:p w:rsidR="005150A1" w:rsidP="0BFC17FD" w:rsidRDefault="495C2105" w14:paraId="44276B8F" w14:textId="056D003E">
      <w:pPr>
        <w:pStyle w:val="Normal"/>
        <w:spacing w:before="120" w:beforeAutospacing="off" w:after="12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Int_X5CX9gGO" w:id="1604198815"/>
      <w:r w:rsidRPr="0BFC17FD" w:rsidR="3F1F92A3">
        <w:rPr>
          <w:rFonts w:ascii="Calibri" w:hAnsi="Calibri" w:eastAsia="Calibri" w:cs="Calibri"/>
          <w:b w:val="0"/>
          <w:bCs w:val="0"/>
          <w:i w:val="0"/>
          <w:iCs w:val="0"/>
          <w:caps w:val="0"/>
          <w:smallCaps w:val="0"/>
          <w:noProof w:val="0"/>
          <w:color w:val="000000" w:themeColor="text1" w:themeTint="FF" w:themeShade="FF"/>
          <w:sz w:val="24"/>
          <w:szCs w:val="24"/>
          <w:lang w:val="en-US"/>
        </w:rPr>
        <w:t>Big Muddy National Fish and Wildlife Refuge will restrict deer hunting on the Overton Bottoms South Unit of the refuge to archery only for the fall 2023 hunting season. All other seasons will be open in accordance with state and federal codes. The reason for this change is to provide safer conditions for contractors and the public as contractors with heavy equipment begin work on a side channel construction project in the Tadpole Island area. This refuge unit is adjacent to the community of Wooldridge, Missouri, and south of the Interstate 70 bridge near Rocheport, Missouri.</w:t>
      </w:r>
      <w:bookmarkEnd w:id="1604198815"/>
    </w:p>
    <w:p w:rsidR="005150A1" w:rsidP="0D1E260A" w:rsidRDefault="495C2105" w14:paraId="3E557828" w14:textId="7B4D6B16">
      <w:pPr>
        <w:pStyle w:val="Normal"/>
        <w:spacing w:before="120" w:beforeAutospacing="off" w:after="12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Int_y4lnmUVM" w:id="1269375740"/>
      <w:r w:rsidRPr="0D1E260A" w:rsidR="3F1F92A3">
        <w:rPr>
          <w:rFonts w:ascii="Calibri" w:hAnsi="Calibri" w:eastAsia="Calibri" w:cs="Calibri"/>
          <w:b w:val="0"/>
          <w:bCs w:val="0"/>
          <w:i w:val="0"/>
          <w:iCs w:val="0"/>
          <w:caps w:val="0"/>
          <w:smallCaps w:val="0"/>
          <w:noProof w:val="0"/>
          <w:color w:val="000000" w:themeColor="text1" w:themeTint="FF" w:themeShade="FF"/>
          <w:sz w:val="24"/>
          <w:szCs w:val="24"/>
          <w:lang w:val="en-US"/>
        </w:rPr>
        <w:t>During this fall and winter, the Tadpole Island side channel will undergo maintenance to navigation and flow diversion structures. A contractor for the U</w:t>
      </w:r>
      <w:r w:rsidRPr="0D1E260A" w:rsidR="57BEAC9F">
        <w:rPr>
          <w:rFonts w:ascii="Calibri" w:hAnsi="Calibri" w:eastAsia="Calibri" w:cs="Calibri"/>
          <w:b w:val="0"/>
          <w:bCs w:val="0"/>
          <w:i w:val="0"/>
          <w:iCs w:val="0"/>
          <w:caps w:val="0"/>
          <w:smallCaps w:val="0"/>
          <w:noProof w:val="0"/>
          <w:color w:val="000000" w:themeColor="text1" w:themeTint="FF" w:themeShade="FF"/>
          <w:sz w:val="24"/>
          <w:szCs w:val="24"/>
          <w:lang w:val="en-US"/>
        </w:rPr>
        <w:t>.</w:t>
      </w:r>
      <w:r w:rsidRPr="0D1E260A" w:rsidR="3F1F92A3">
        <w:rPr>
          <w:rFonts w:ascii="Calibri" w:hAnsi="Calibri" w:eastAsia="Calibri" w:cs="Calibri"/>
          <w:b w:val="0"/>
          <w:bCs w:val="0"/>
          <w:i w:val="0"/>
          <w:iCs w:val="0"/>
          <w:caps w:val="0"/>
          <w:smallCaps w:val="0"/>
          <w:noProof w:val="0"/>
          <w:color w:val="000000" w:themeColor="text1" w:themeTint="FF" w:themeShade="FF"/>
          <w:sz w:val="24"/>
          <w:szCs w:val="24"/>
          <w:lang w:val="en-US"/>
        </w:rPr>
        <w:t>S</w:t>
      </w:r>
      <w:r w:rsidRPr="0D1E260A" w:rsidR="7C42ED29">
        <w:rPr>
          <w:rFonts w:ascii="Calibri" w:hAnsi="Calibri" w:eastAsia="Calibri" w:cs="Calibri"/>
          <w:b w:val="0"/>
          <w:bCs w:val="0"/>
          <w:i w:val="0"/>
          <w:iCs w:val="0"/>
          <w:caps w:val="0"/>
          <w:smallCaps w:val="0"/>
          <w:noProof w:val="0"/>
          <w:color w:val="000000" w:themeColor="text1" w:themeTint="FF" w:themeShade="FF"/>
          <w:sz w:val="24"/>
          <w:szCs w:val="24"/>
          <w:lang w:val="en-US"/>
        </w:rPr>
        <w:t>.</w:t>
      </w:r>
      <w:r w:rsidRPr="0D1E260A" w:rsidR="3F1F92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Army Corps of Engineers, Kansas City District, is performing maintenance and repairs to structures within the side channel to ensure the correct amount of flow remains in the navigation channel.</w:t>
      </w:r>
      <w:bookmarkEnd w:id="1269375740"/>
    </w:p>
    <w:p w:rsidR="005150A1" w:rsidP="0BFC17FD" w:rsidRDefault="495C2105" w14:paraId="2B314F0B" w14:textId="4DA47702">
      <w:pPr>
        <w:pStyle w:val="Normal"/>
        <w:spacing w:before="120" w:beforeAutospacing="off" w:after="120" w:line="240" w:lineRule="auto"/>
        <w:rPr>
          <w:rFonts w:ascii="Calibri" w:hAnsi="Calibri" w:eastAsia="Calibri" w:cs="Calibri"/>
          <w:b w:val="0"/>
          <w:bCs w:val="0"/>
          <w:i w:val="0"/>
          <w:iCs w:val="0"/>
          <w:caps w:val="0"/>
          <w:smallCaps w:val="0"/>
          <w:noProof w:val="0"/>
          <w:color w:val="000000" w:themeColor="text1"/>
          <w:sz w:val="24"/>
          <w:szCs w:val="24"/>
          <w:lang w:val="en-US"/>
        </w:rPr>
      </w:pPr>
      <w:bookmarkStart w:name="_Int_v3d7jTqg" w:id="1389647506"/>
      <w:r w:rsidRPr="0BFC17FD" w:rsidR="3F1F92A3">
        <w:rPr>
          <w:rFonts w:ascii="Calibri" w:hAnsi="Calibri" w:eastAsia="Calibri" w:cs="Calibri"/>
          <w:b w:val="0"/>
          <w:bCs w:val="0"/>
          <w:i w:val="0"/>
          <w:iCs w:val="0"/>
          <w:caps w:val="0"/>
          <w:smallCaps w:val="0"/>
          <w:noProof w:val="0"/>
          <w:color w:val="000000" w:themeColor="text1" w:themeTint="FF" w:themeShade="FF"/>
          <w:sz w:val="24"/>
          <w:szCs w:val="24"/>
          <w:lang w:val="en-US"/>
        </w:rPr>
        <w:t>Previously the unit was open to all legal hunting methods in accordance with state and federal codes. Other permitted activities such as hiking, fishing and nature observation will continue outside the immediate closed construction area. The immediate construction area will be closed to all public access for safety reasons until the project is complete. Violation of the closed construction area could result in prosecution.</w:t>
      </w:r>
      <w:bookmarkEnd w:id="1389647506"/>
    </w:p>
    <w:p w:rsidR="005150A1" w:rsidP="6470C8FF" w:rsidRDefault="495C2105" w14:paraId="2A01135B" w14:textId="02BA69DC">
      <w:pPr>
        <w:spacing w:after="0" w:line="240" w:lineRule="auto"/>
        <w:rPr>
          <w:rFonts w:ascii="Times New Roman" w:hAnsi="Times New Roman" w:eastAsia="Times New Roman" w:cs="Times New Roman"/>
          <w:color w:val="000000" w:themeColor="text1"/>
          <w:sz w:val="24"/>
          <w:szCs w:val="24"/>
        </w:rPr>
      </w:pPr>
      <w:r w:rsidRPr="649AFA38">
        <w:rPr>
          <w:rFonts w:ascii="Times New Roman" w:hAnsi="Times New Roman" w:eastAsia="Times New Roman" w:cs="Times New Roman"/>
          <w:i/>
          <w:iCs/>
          <w:color w:val="000000" w:themeColor="text1"/>
          <w:sz w:val="24"/>
          <w:szCs w:val="24"/>
        </w:rPr>
        <w:t xml:space="preserve"> </w:t>
      </w:r>
    </w:p>
    <w:p w:rsidR="005150A1" w:rsidP="0BFC17FD" w:rsidRDefault="48E9B30D" w14:paraId="2C078E63" w14:textId="0D7C810B" w14:noSpellErr="1">
      <w:pPr>
        <w:spacing w:after="120" w:line="240" w:lineRule="auto"/>
        <w:jc w:val="center"/>
        <w:rPr>
          <w:rFonts w:ascii="Calibri" w:hAnsi="Calibri" w:eastAsia="Calibri" w:cs="Calibri" w:asciiTheme="minorAscii" w:hAnsiTheme="minorAscii" w:eastAsiaTheme="minorAscii" w:cstheme="minorAscii"/>
          <w:i w:val="1"/>
          <w:iCs w:val="1"/>
          <w:sz w:val="20"/>
          <w:szCs w:val="20"/>
        </w:rPr>
      </w:pPr>
      <w:r w:rsidRPr="0BFC17FD" w:rsidR="48E9B30D">
        <w:rPr>
          <w:rFonts w:ascii="Calibri" w:hAnsi="Calibri" w:eastAsia="Calibri" w:cs="Calibri" w:asciiTheme="minorAscii" w:hAnsiTheme="minorAscii" w:eastAsiaTheme="minorAscii" w:cstheme="minorAscii"/>
          <w:i w:val="1"/>
          <w:iCs w:val="1"/>
          <w:sz w:val="20"/>
          <w:szCs w:val="20"/>
        </w:rPr>
        <w:t>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 fws.gov.</w:t>
      </w:r>
    </w:p>
    <w:p w:rsidRPr="00EF2188" w:rsidR="21CF7524" w:rsidP="0BFC17FD" w:rsidRDefault="00EF2188" w14:paraId="3CBC4894" w14:textId="290F879D" w14:noSpellErr="1">
      <w:pPr>
        <w:spacing w:after="240" w:line="240" w:lineRule="auto"/>
        <w:jc w:val="center"/>
        <w:rPr>
          <w:rFonts w:ascii="Calibri" w:hAnsi="Calibri" w:eastAsia="Calibri" w:cs="Calibri" w:asciiTheme="minorAscii" w:hAnsiTheme="minorAscii" w:eastAsiaTheme="minorAscii" w:cstheme="minorAscii"/>
          <w:sz w:val="20"/>
          <w:szCs w:val="20"/>
        </w:rPr>
      </w:pPr>
      <w:r w:rsidRPr="0BFC17FD" w:rsidR="00EF2188">
        <w:rPr>
          <w:rFonts w:ascii="Calibri" w:hAnsi="Calibri" w:eastAsia="Calibri" w:cs="Calibri" w:asciiTheme="minorAscii" w:hAnsiTheme="minorAscii" w:eastAsiaTheme="minorAscii" w:cstheme="minorAscii"/>
          <w:sz w:val="20"/>
          <w:szCs w:val="20"/>
        </w:rPr>
        <w:t>-</w:t>
      </w:r>
      <w:r w:rsidRPr="0BFC17FD" w:rsidR="00EF2188">
        <w:rPr>
          <w:rFonts w:ascii="Calibri" w:hAnsi="Calibri" w:eastAsia="Calibri" w:cs="Calibri" w:asciiTheme="minorAscii" w:hAnsiTheme="minorAscii" w:eastAsiaTheme="minorAscii" w:cstheme="minorAscii"/>
          <w:sz w:val="20"/>
          <w:szCs w:val="20"/>
        </w:rPr>
        <w:t xml:space="preserve"> </w:t>
      </w:r>
      <w:r w:rsidRPr="0BFC17FD" w:rsidR="21CF7524">
        <w:rPr>
          <w:rFonts w:ascii="Calibri" w:hAnsi="Calibri" w:eastAsia="Calibri" w:cs="Calibri" w:asciiTheme="minorAscii" w:hAnsiTheme="minorAscii" w:eastAsiaTheme="minorAscii" w:cstheme="minorAscii"/>
          <w:sz w:val="20"/>
          <w:szCs w:val="20"/>
        </w:rPr>
        <w:t>FWS -</w:t>
      </w:r>
    </w:p>
    <w:sectPr w:rsidRPr="00EF2188" w:rsidR="21CF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3050705020303"/>
    <w:charset w:val="00"/>
    <w:family w:val="roman"/>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nfdCRwQq" int2:invalidationBookmarkName="" int2:hashCode="2agYCegX/TfEMo" int2:id="753eVCKx">
      <int2:state int2:type="WordDesignerDefaultAnnotation" int2:value="Rejected"/>
    </int2:bookmark>
    <int2:bookmark int2:bookmarkName="_Int_0PzXISVq" int2:invalidationBookmarkName="" int2:hashCode="8bR4eW062ywoB/" int2:id="W6vYa37A">
      <int2:state int2:type="WordDesignerDefaultAnnotation" int2:value="Rejected"/>
    </int2:bookmark>
    <int2:bookmark int2:bookmarkName="_Int_v3d7jTqg" int2:invalidationBookmarkName="" int2:hashCode="Agb+31jB/Utxop" int2:id="6nKt6KNe">
      <int2:state int2:type="WordDesignerDefaultAnnotation" int2:value="Rejected"/>
    </int2:bookmark>
    <int2:bookmark int2:bookmarkName="_Int_y4lnmUVM" int2:invalidationBookmarkName="" int2:hashCode="xZ6M5Db46R/SUy" int2:id="EDDGP38P">
      <int2:state int2:type="WordDesignerDefaultAnnotation" int2:value="Rejected"/>
    </int2:bookmark>
    <int2:bookmark int2:bookmarkName="_Int_X5CX9gGO" int2:invalidationBookmarkName="" int2:hashCode="Vs/BaGUmptOCaI" int2:id="JqfIlHwo">
      <int2:state int2:type="WordDesignerDefaultAnnotation" int2:value="Rejected"/>
    </int2:bookmark>
    <int2:bookmark int2:bookmarkName="_Int_hWhq93Ml" int2:invalidationBookmarkName="" int2:hashCode="xaXD8xKl1fQI3r" int2:id="BO7KCkaJ">
      <int2:state int2:type="WordDesignerDefaultAnnotation" int2:value="Rejected"/>
    </int2:bookmark>
    <int2:bookmark int2:bookmarkName="_Int_nfdCRwQq" int2:invalidationBookmarkName="" int2:hashCode="lv2CFE4yZ4F5pa" int2:id="jiawsmm6">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70A3"/>
    <w:multiLevelType w:val="hybridMultilevel"/>
    <w:tmpl w:val="5C6874F8"/>
    <w:lvl w:ilvl="0" w:tplc="F8B258BA">
      <w:start w:val="419"/>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715CB"/>
    <w:multiLevelType w:val="hybridMultilevel"/>
    <w:tmpl w:val="FFFFFFFF"/>
    <w:lvl w:ilvl="0" w:tplc="9BF0B12A">
      <w:start w:val="1"/>
      <w:numFmt w:val="bullet"/>
      <w:lvlText w:val="-"/>
      <w:lvlJc w:val="left"/>
      <w:pPr>
        <w:ind w:left="720" w:hanging="360"/>
      </w:pPr>
      <w:rPr>
        <w:rFonts w:hint="default" w:ascii="Calibri" w:hAnsi="Calibri"/>
      </w:rPr>
    </w:lvl>
    <w:lvl w:ilvl="1" w:tplc="4ACCF902">
      <w:start w:val="1"/>
      <w:numFmt w:val="bullet"/>
      <w:lvlText w:val="o"/>
      <w:lvlJc w:val="left"/>
      <w:pPr>
        <w:ind w:left="1440" w:hanging="360"/>
      </w:pPr>
      <w:rPr>
        <w:rFonts w:hint="default" w:ascii="Courier New" w:hAnsi="Courier New"/>
      </w:rPr>
    </w:lvl>
    <w:lvl w:ilvl="2" w:tplc="6FA46B9A">
      <w:start w:val="1"/>
      <w:numFmt w:val="bullet"/>
      <w:lvlText w:val=""/>
      <w:lvlJc w:val="left"/>
      <w:pPr>
        <w:ind w:left="2160" w:hanging="360"/>
      </w:pPr>
      <w:rPr>
        <w:rFonts w:hint="default" w:ascii="Wingdings" w:hAnsi="Wingdings"/>
      </w:rPr>
    </w:lvl>
    <w:lvl w:ilvl="3" w:tplc="7D5805AE">
      <w:start w:val="1"/>
      <w:numFmt w:val="bullet"/>
      <w:lvlText w:val=""/>
      <w:lvlJc w:val="left"/>
      <w:pPr>
        <w:ind w:left="2880" w:hanging="360"/>
      </w:pPr>
      <w:rPr>
        <w:rFonts w:hint="default" w:ascii="Symbol" w:hAnsi="Symbol"/>
      </w:rPr>
    </w:lvl>
    <w:lvl w:ilvl="4" w:tplc="4232E870">
      <w:start w:val="1"/>
      <w:numFmt w:val="bullet"/>
      <w:lvlText w:val="o"/>
      <w:lvlJc w:val="left"/>
      <w:pPr>
        <w:ind w:left="3600" w:hanging="360"/>
      </w:pPr>
      <w:rPr>
        <w:rFonts w:hint="default" w:ascii="Courier New" w:hAnsi="Courier New"/>
      </w:rPr>
    </w:lvl>
    <w:lvl w:ilvl="5" w:tplc="B7CC8834">
      <w:start w:val="1"/>
      <w:numFmt w:val="bullet"/>
      <w:lvlText w:val=""/>
      <w:lvlJc w:val="left"/>
      <w:pPr>
        <w:ind w:left="4320" w:hanging="360"/>
      </w:pPr>
      <w:rPr>
        <w:rFonts w:hint="default" w:ascii="Wingdings" w:hAnsi="Wingdings"/>
      </w:rPr>
    </w:lvl>
    <w:lvl w:ilvl="6" w:tplc="CBDC5670">
      <w:start w:val="1"/>
      <w:numFmt w:val="bullet"/>
      <w:lvlText w:val=""/>
      <w:lvlJc w:val="left"/>
      <w:pPr>
        <w:ind w:left="5040" w:hanging="360"/>
      </w:pPr>
      <w:rPr>
        <w:rFonts w:hint="default" w:ascii="Symbol" w:hAnsi="Symbol"/>
      </w:rPr>
    </w:lvl>
    <w:lvl w:ilvl="7" w:tplc="6E54F3FC">
      <w:start w:val="1"/>
      <w:numFmt w:val="bullet"/>
      <w:lvlText w:val="o"/>
      <w:lvlJc w:val="left"/>
      <w:pPr>
        <w:ind w:left="5760" w:hanging="360"/>
      </w:pPr>
      <w:rPr>
        <w:rFonts w:hint="default" w:ascii="Courier New" w:hAnsi="Courier New"/>
      </w:rPr>
    </w:lvl>
    <w:lvl w:ilvl="8" w:tplc="BAB2C588">
      <w:start w:val="1"/>
      <w:numFmt w:val="bullet"/>
      <w:lvlText w:val=""/>
      <w:lvlJc w:val="left"/>
      <w:pPr>
        <w:ind w:left="6480" w:hanging="360"/>
      </w:pPr>
      <w:rPr>
        <w:rFonts w:hint="default" w:ascii="Wingdings" w:hAnsi="Wingdings"/>
      </w:rPr>
    </w:lvl>
  </w:abstractNum>
  <w:abstractNum w:abstractNumId="2" w15:restartNumberingAfterBreak="0">
    <w:nsid w:val="189670CD"/>
    <w:multiLevelType w:val="hybridMultilevel"/>
    <w:tmpl w:val="6846E278"/>
    <w:lvl w:ilvl="0" w:tplc="CB121D42">
      <w:start w:val="1"/>
      <w:numFmt w:val="bullet"/>
      <w:lvlText w:val="-"/>
      <w:lvlJc w:val="left"/>
      <w:pPr>
        <w:ind w:left="720" w:hanging="360"/>
      </w:pPr>
      <w:rPr>
        <w:rFonts w:hint="default" w:ascii="Calibri" w:hAnsi="Calibri"/>
      </w:rPr>
    </w:lvl>
    <w:lvl w:ilvl="1" w:tplc="C6BEE614">
      <w:start w:val="1"/>
      <w:numFmt w:val="bullet"/>
      <w:lvlText w:val="o"/>
      <w:lvlJc w:val="left"/>
      <w:pPr>
        <w:ind w:left="1440" w:hanging="360"/>
      </w:pPr>
      <w:rPr>
        <w:rFonts w:hint="default" w:ascii="Courier New" w:hAnsi="Courier New"/>
      </w:rPr>
    </w:lvl>
    <w:lvl w:ilvl="2" w:tplc="30EC2E58">
      <w:start w:val="1"/>
      <w:numFmt w:val="bullet"/>
      <w:lvlText w:val=""/>
      <w:lvlJc w:val="left"/>
      <w:pPr>
        <w:ind w:left="2160" w:hanging="360"/>
      </w:pPr>
      <w:rPr>
        <w:rFonts w:hint="default" w:ascii="Wingdings" w:hAnsi="Wingdings"/>
      </w:rPr>
    </w:lvl>
    <w:lvl w:ilvl="3" w:tplc="3AB45738">
      <w:start w:val="1"/>
      <w:numFmt w:val="bullet"/>
      <w:lvlText w:val=""/>
      <w:lvlJc w:val="left"/>
      <w:pPr>
        <w:ind w:left="2880" w:hanging="360"/>
      </w:pPr>
      <w:rPr>
        <w:rFonts w:hint="default" w:ascii="Symbol" w:hAnsi="Symbol"/>
      </w:rPr>
    </w:lvl>
    <w:lvl w:ilvl="4" w:tplc="651EA32C">
      <w:start w:val="1"/>
      <w:numFmt w:val="bullet"/>
      <w:lvlText w:val="o"/>
      <w:lvlJc w:val="left"/>
      <w:pPr>
        <w:ind w:left="3600" w:hanging="360"/>
      </w:pPr>
      <w:rPr>
        <w:rFonts w:hint="default" w:ascii="Courier New" w:hAnsi="Courier New"/>
      </w:rPr>
    </w:lvl>
    <w:lvl w:ilvl="5" w:tplc="58926A8A">
      <w:start w:val="1"/>
      <w:numFmt w:val="bullet"/>
      <w:lvlText w:val=""/>
      <w:lvlJc w:val="left"/>
      <w:pPr>
        <w:ind w:left="4320" w:hanging="360"/>
      </w:pPr>
      <w:rPr>
        <w:rFonts w:hint="default" w:ascii="Wingdings" w:hAnsi="Wingdings"/>
      </w:rPr>
    </w:lvl>
    <w:lvl w:ilvl="6" w:tplc="C1F8C0B4">
      <w:start w:val="1"/>
      <w:numFmt w:val="bullet"/>
      <w:lvlText w:val=""/>
      <w:lvlJc w:val="left"/>
      <w:pPr>
        <w:ind w:left="5040" w:hanging="360"/>
      </w:pPr>
      <w:rPr>
        <w:rFonts w:hint="default" w:ascii="Symbol" w:hAnsi="Symbol"/>
      </w:rPr>
    </w:lvl>
    <w:lvl w:ilvl="7" w:tplc="2F564748">
      <w:start w:val="1"/>
      <w:numFmt w:val="bullet"/>
      <w:lvlText w:val="o"/>
      <w:lvlJc w:val="left"/>
      <w:pPr>
        <w:ind w:left="5760" w:hanging="360"/>
      </w:pPr>
      <w:rPr>
        <w:rFonts w:hint="default" w:ascii="Courier New" w:hAnsi="Courier New"/>
      </w:rPr>
    </w:lvl>
    <w:lvl w:ilvl="8" w:tplc="E2207162">
      <w:start w:val="1"/>
      <w:numFmt w:val="bullet"/>
      <w:lvlText w:val=""/>
      <w:lvlJc w:val="left"/>
      <w:pPr>
        <w:ind w:left="6480" w:hanging="360"/>
      </w:pPr>
      <w:rPr>
        <w:rFonts w:hint="default" w:ascii="Wingdings" w:hAnsi="Wingdings"/>
      </w:rPr>
    </w:lvl>
  </w:abstractNum>
  <w:abstractNum w:abstractNumId="3" w15:restartNumberingAfterBreak="0">
    <w:nsid w:val="4A3B74C3"/>
    <w:multiLevelType w:val="hybridMultilevel"/>
    <w:tmpl w:val="5B3686AA"/>
    <w:lvl w:ilvl="0" w:tplc="C7EC4704">
      <w:start w:val="1"/>
      <w:numFmt w:val="bullet"/>
      <w:lvlText w:val="-"/>
      <w:lvlJc w:val="left"/>
      <w:pPr>
        <w:ind w:left="720" w:hanging="360"/>
      </w:pPr>
      <w:rPr>
        <w:rFonts w:hint="default" w:ascii="Calibri" w:hAnsi="Calibri"/>
      </w:rPr>
    </w:lvl>
    <w:lvl w:ilvl="1" w:tplc="D68897F2">
      <w:start w:val="1"/>
      <w:numFmt w:val="bullet"/>
      <w:lvlText w:val="o"/>
      <w:lvlJc w:val="left"/>
      <w:pPr>
        <w:ind w:left="1440" w:hanging="360"/>
      </w:pPr>
      <w:rPr>
        <w:rFonts w:hint="default" w:ascii="Courier New" w:hAnsi="Courier New"/>
      </w:rPr>
    </w:lvl>
    <w:lvl w:ilvl="2" w:tplc="A3D009EC">
      <w:start w:val="1"/>
      <w:numFmt w:val="bullet"/>
      <w:lvlText w:val=""/>
      <w:lvlJc w:val="left"/>
      <w:pPr>
        <w:ind w:left="2160" w:hanging="360"/>
      </w:pPr>
      <w:rPr>
        <w:rFonts w:hint="default" w:ascii="Wingdings" w:hAnsi="Wingdings"/>
      </w:rPr>
    </w:lvl>
    <w:lvl w:ilvl="3" w:tplc="0CB83D3C">
      <w:start w:val="1"/>
      <w:numFmt w:val="bullet"/>
      <w:lvlText w:val=""/>
      <w:lvlJc w:val="left"/>
      <w:pPr>
        <w:ind w:left="2880" w:hanging="360"/>
      </w:pPr>
      <w:rPr>
        <w:rFonts w:hint="default" w:ascii="Symbol" w:hAnsi="Symbol"/>
      </w:rPr>
    </w:lvl>
    <w:lvl w:ilvl="4" w:tplc="81D6746E">
      <w:start w:val="1"/>
      <w:numFmt w:val="bullet"/>
      <w:lvlText w:val="o"/>
      <w:lvlJc w:val="left"/>
      <w:pPr>
        <w:ind w:left="3600" w:hanging="360"/>
      </w:pPr>
      <w:rPr>
        <w:rFonts w:hint="default" w:ascii="Courier New" w:hAnsi="Courier New"/>
      </w:rPr>
    </w:lvl>
    <w:lvl w:ilvl="5" w:tplc="14B6EF56">
      <w:start w:val="1"/>
      <w:numFmt w:val="bullet"/>
      <w:lvlText w:val=""/>
      <w:lvlJc w:val="left"/>
      <w:pPr>
        <w:ind w:left="4320" w:hanging="360"/>
      </w:pPr>
      <w:rPr>
        <w:rFonts w:hint="default" w:ascii="Wingdings" w:hAnsi="Wingdings"/>
      </w:rPr>
    </w:lvl>
    <w:lvl w:ilvl="6" w:tplc="3C9E0BE2">
      <w:start w:val="1"/>
      <w:numFmt w:val="bullet"/>
      <w:lvlText w:val=""/>
      <w:lvlJc w:val="left"/>
      <w:pPr>
        <w:ind w:left="5040" w:hanging="360"/>
      </w:pPr>
      <w:rPr>
        <w:rFonts w:hint="default" w:ascii="Symbol" w:hAnsi="Symbol"/>
      </w:rPr>
    </w:lvl>
    <w:lvl w:ilvl="7" w:tplc="5AC80F68">
      <w:start w:val="1"/>
      <w:numFmt w:val="bullet"/>
      <w:lvlText w:val="o"/>
      <w:lvlJc w:val="left"/>
      <w:pPr>
        <w:ind w:left="5760" w:hanging="360"/>
      </w:pPr>
      <w:rPr>
        <w:rFonts w:hint="default" w:ascii="Courier New" w:hAnsi="Courier New"/>
      </w:rPr>
    </w:lvl>
    <w:lvl w:ilvl="8" w:tplc="480A166A">
      <w:start w:val="1"/>
      <w:numFmt w:val="bullet"/>
      <w:lvlText w:val=""/>
      <w:lvlJc w:val="left"/>
      <w:pPr>
        <w:ind w:left="6480" w:hanging="360"/>
      </w:pPr>
      <w:rPr>
        <w:rFonts w:hint="default" w:ascii="Wingdings" w:hAnsi="Wingdings"/>
      </w:rPr>
    </w:lvl>
  </w:abstractNum>
  <w:abstractNum w:abstractNumId="4" w15:restartNumberingAfterBreak="0">
    <w:nsid w:val="71A75F66"/>
    <w:multiLevelType w:val="hybridMultilevel"/>
    <w:tmpl w:val="FFFFFFFF"/>
    <w:lvl w:ilvl="0" w:tplc="38E65AC4">
      <w:start w:val="1"/>
      <w:numFmt w:val="bullet"/>
      <w:lvlText w:val="-"/>
      <w:lvlJc w:val="left"/>
      <w:pPr>
        <w:ind w:left="720" w:hanging="360"/>
      </w:pPr>
      <w:rPr>
        <w:rFonts w:hint="default" w:ascii="Calibri" w:hAnsi="Calibri"/>
      </w:rPr>
    </w:lvl>
    <w:lvl w:ilvl="1" w:tplc="A7ACE706">
      <w:start w:val="1"/>
      <w:numFmt w:val="bullet"/>
      <w:lvlText w:val="o"/>
      <w:lvlJc w:val="left"/>
      <w:pPr>
        <w:ind w:left="1440" w:hanging="360"/>
      </w:pPr>
      <w:rPr>
        <w:rFonts w:hint="default" w:ascii="Courier New" w:hAnsi="Courier New"/>
      </w:rPr>
    </w:lvl>
    <w:lvl w:ilvl="2" w:tplc="7CECED46">
      <w:start w:val="1"/>
      <w:numFmt w:val="bullet"/>
      <w:lvlText w:val=""/>
      <w:lvlJc w:val="left"/>
      <w:pPr>
        <w:ind w:left="2160" w:hanging="360"/>
      </w:pPr>
      <w:rPr>
        <w:rFonts w:hint="default" w:ascii="Wingdings" w:hAnsi="Wingdings"/>
      </w:rPr>
    </w:lvl>
    <w:lvl w:ilvl="3" w:tplc="1FAA13A0">
      <w:start w:val="1"/>
      <w:numFmt w:val="bullet"/>
      <w:lvlText w:val=""/>
      <w:lvlJc w:val="left"/>
      <w:pPr>
        <w:ind w:left="2880" w:hanging="360"/>
      </w:pPr>
      <w:rPr>
        <w:rFonts w:hint="default" w:ascii="Symbol" w:hAnsi="Symbol"/>
      </w:rPr>
    </w:lvl>
    <w:lvl w:ilvl="4" w:tplc="5EECEDAA">
      <w:start w:val="1"/>
      <w:numFmt w:val="bullet"/>
      <w:lvlText w:val="o"/>
      <w:lvlJc w:val="left"/>
      <w:pPr>
        <w:ind w:left="3600" w:hanging="360"/>
      </w:pPr>
      <w:rPr>
        <w:rFonts w:hint="default" w:ascii="Courier New" w:hAnsi="Courier New"/>
      </w:rPr>
    </w:lvl>
    <w:lvl w:ilvl="5" w:tplc="1E3C4EC8">
      <w:start w:val="1"/>
      <w:numFmt w:val="bullet"/>
      <w:lvlText w:val=""/>
      <w:lvlJc w:val="left"/>
      <w:pPr>
        <w:ind w:left="4320" w:hanging="360"/>
      </w:pPr>
      <w:rPr>
        <w:rFonts w:hint="default" w:ascii="Wingdings" w:hAnsi="Wingdings"/>
      </w:rPr>
    </w:lvl>
    <w:lvl w:ilvl="6" w:tplc="B46C2B66">
      <w:start w:val="1"/>
      <w:numFmt w:val="bullet"/>
      <w:lvlText w:val=""/>
      <w:lvlJc w:val="left"/>
      <w:pPr>
        <w:ind w:left="5040" w:hanging="360"/>
      </w:pPr>
      <w:rPr>
        <w:rFonts w:hint="default" w:ascii="Symbol" w:hAnsi="Symbol"/>
      </w:rPr>
    </w:lvl>
    <w:lvl w:ilvl="7" w:tplc="5680C172">
      <w:start w:val="1"/>
      <w:numFmt w:val="bullet"/>
      <w:lvlText w:val="o"/>
      <w:lvlJc w:val="left"/>
      <w:pPr>
        <w:ind w:left="5760" w:hanging="360"/>
      </w:pPr>
      <w:rPr>
        <w:rFonts w:hint="default" w:ascii="Courier New" w:hAnsi="Courier New"/>
      </w:rPr>
    </w:lvl>
    <w:lvl w:ilvl="8" w:tplc="D51E847C">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62CD7"/>
    <w:rsid w:val="00255D83"/>
    <w:rsid w:val="005150A1"/>
    <w:rsid w:val="00643D6D"/>
    <w:rsid w:val="006B5DF8"/>
    <w:rsid w:val="007D0900"/>
    <w:rsid w:val="00B2108B"/>
    <w:rsid w:val="00EF2188"/>
    <w:rsid w:val="00F0029D"/>
    <w:rsid w:val="09FAD1AB"/>
    <w:rsid w:val="0A11DCF8"/>
    <w:rsid w:val="0BFC17FD"/>
    <w:rsid w:val="0D1E260A"/>
    <w:rsid w:val="107FB31E"/>
    <w:rsid w:val="130BD983"/>
    <w:rsid w:val="14A62CD7"/>
    <w:rsid w:val="16BF666F"/>
    <w:rsid w:val="183CB01B"/>
    <w:rsid w:val="185B36D0"/>
    <w:rsid w:val="1CCA7E4C"/>
    <w:rsid w:val="204132AA"/>
    <w:rsid w:val="20774FE1"/>
    <w:rsid w:val="209F2FCC"/>
    <w:rsid w:val="21CF7524"/>
    <w:rsid w:val="2A40DF8C"/>
    <w:rsid w:val="2ED87AED"/>
    <w:rsid w:val="33ABEC10"/>
    <w:rsid w:val="33B99CE7"/>
    <w:rsid w:val="35B42629"/>
    <w:rsid w:val="36635F4F"/>
    <w:rsid w:val="368A8DED"/>
    <w:rsid w:val="39F9CF08"/>
    <w:rsid w:val="3F1F92A3"/>
    <w:rsid w:val="4299D4E9"/>
    <w:rsid w:val="44132409"/>
    <w:rsid w:val="46DD761C"/>
    <w:rsid w:val="4810B111"/>
    <w:rsid w:val="48E9B30D"/>
    <w:rsid w:val="495C2105"/>
    <w:rsid w:val="4A201687"/>
    <w:rsid w:val="4FC176EA"/>
    <w:rsid w:val="52529918"/>
    <w:rsid w:val="5346CB4A"/>
    <w:rsid w:val="57BEAC9F"/>
    <w:rsid w:val="5E195F1E"/>
    <w:rsid w:val="5E619E06"/>
    <w:rsid w:val="5FFD6E67"/>
    <w:rsid w:val="6470C8FF"/>
    <w:rsid w:val="649AFA38"/>
    <w:rsid w:val="6574CBA5"/>
    <w:rsid w:val="66194281"/>
    <w:rsid w:val="6793987E"/>
    <w:rsid w:val="6982D8F3"/>
    <w:rsid w:val="6AA6CB2E"/>
    <w:rsid w:val="6B46280D"/>
    <w:rsid w:val="7425CD89"/>
    <w:rsid w:val="758A15BF"/>
    <w:rsid w:val="7C42E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2CD7"/>
  <w15:chartTrackingRefBased/>
  <w15:docId w15:val="{93E9427D-B798-4887-89D3-8AC291EC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F2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commentsExtended" Target="commentsExtended.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a32fe8a1f5734915" /><Relationship Type="http://schemas.openxmlformats.org/officeDocument/2006/relationships/hyperlink" Target="mailto:tim_haller@fws.gov" TargetMode="External" Id="R5a2e3464d0794c74" /><Relationship Type="http://schemas.openxmlformats.org/officeDocument/2006/relationships/hyperlink" Target="mailto:corey_lee@fws.gov" TargetMode="External" Id="R9cd868fb5f8f4c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Tina</dc:creator>
  <keywords/>
  <dc:description/>
  <lastModifiedBy>Haller, Tim</lastModifiedBy>
  <revision>8</revision>
  <dcterms:created xsi:type="dcterms:W3CDTF">2021-03-30T14:50:00.0000000Z</dcterms:created>
  <dcterms:modified xsi:type="dcterms:W3CDTF">2023-10-02T14:00:17.2372508Z</dcterms:modified>
</coreProperties>
</file>