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AEC58" w14:textId="77777777" w:rsidR="00376F73" w:rsidRPr="00376F73" w:rsidRDefault="00376F73" w:rsidP="00376F73">
      <w:pPr>
        <w:spacing w:before="107" w:line="206" w:lineRule="auto"/>
        <w:ind w:left="643" w:right="1437"/>
        <w:jc w:val="center"/>
        <w:rPr>
          <w:rFonts w:ascii="Georgia" w:hAnsi="Georgia"/>
          <w:b/>
          <w:color w:val="231F20"/>
          <w:sz w:val="36"/>
          <w:szCs w:val="36"/>
        </w:rPr>
      </w:pPr>
      <w:r w:rsidRPr="00376F73">
        <w:rPr>
          <w:rFonts w:ascii="Georgia" w:hAnsi="Georgia"/>
          <w:b/>
          <w:color w:val="231F20"/>
          <w:sz w:val="36"/>
          <w:szCs w:val="36"/>
        </w:rPr>
        <w:t xml:space="preserve">Great Swamp National </w:t>
      </w:r>
      <w:r w:rsidRPr="00376F73">
        <w:rPr>
          <w:rFonts w:ascii="Georgia" w:hAnsi="Georgia"/>
          <w:b/>
          <w:color w:val="231F20"/>
          <w:spacing w:val="-3"/>
          <w:sz w:val="36"/>
          <w:szCs w:val="36"/>
        </w:rPr>
        <w:t xml:space="preserve">Wildlife </w:t>
      </w:r>
      <w:r w:rsidRPr="00376F73">
        <w:rPr>
          <w:rFonts w:ascii="Georgia" w:hAnsi="Georgia"/>
          <w:b/>
          <w:color w:val="231F20"/>
          <w:spacing w:val="-2"/>
          <w:sz w:val="36"/>
          <w:szCs w:val="36"/>
        </w:rPr>
        <w:t>Refuge</w:t>
      </w:r>
    </w:p>
    <w:p w14:paraId="2099C43D" w14:textId="77777777" w:rsidR="004313C2" w:rsidRDefault="004313C2" w:rsidP="00376F73">
      <w:pPr>
        <w:spacing w:before="107" w:line="206" w:lineRule="auto"/>
        <w:ind w:left="643" w:right="1437"/>
        <w:jc w:val="center"/>
        <w:rPr>
          <w:rFonts w:ascii="Georgia" w:hAnsi="Georgia"/>
          <w:b/>
          <w:color w:val="231F20"/>
          <w:sz w:val="36"/>
          <w:szCs w:val="36"/>
        </w:rPr>
      </w:pPr>
      <w:r>
        <w:rPr>
          <w:rFonts w:ascii="Georgia" w:hAnsi="Georgia"/>
          <w:b/>
          <w:color w:val="231F20"/>
          <w:sz w:val="36"/>
          <w:szCs w:val="36"/>
        </w:rPr>
        <w:t>Regulations Summary</w:t>
      </w:r>
    </w:p>
    <w:p w14:paraId="460A0A96" w14:textId="48075899" w:rsidR="004313C2" w:rsidRPr="004313C2" w:rsidRDefault="004313C2" w:rsidP="00376F73">
      <w:pPr>
        <w:spacing w:before="107" w:line="206" w:lineRule="auto"/>
        <w:ind w:left="643" w:right="1437"/>
        <w:jc w:val="center"/>
        <w:rPr>
          <w:rFonts w:ascii="Georgia" w:hAnsi="Georgia"/>
          <w:b/>
          <w:sz w:val="36"/>
          <w:szCs w:val="36"/>
        </w:rPr>
      </w:pPr>
      <w:r w:rsidRPr="004313C2">
        <w:rPr>
          <w:rFonts w:ascii="Georgia" w:hAnsi="Georgia"/>
          <w:b/>
          <w:color w:val="231F20"/>
          <w:sz w:val="36"/>
          <w:szCs w:val="36"/>
        </w:rPr>
        <w:t>Public Deer Hunt</w:t>
      </w:r>
      <w:r w:rsidR="00FF782C">
        <w:rPr>
          <w:rFonts w:ascii="Georgia" w:hAnsi="Georgia"/>
          <w:b/>
          <w:color w:val="231F20"/>
          <w:sz w:val="36"/>
          <w:szCs w:val="36"/>
        </w:rPr>
        <w:t xml:space="preserve"> 202</w:t>
      </w:r>
      <w:r w:rsidR="00DF323F">
        <w:rPr>
          <w:rFonts w:ascii="Georgia" w:hAnsi="Georgia"/>
          <w:b/>
          <w:color w:val="231F20"/>
          <w:sz w:val="36"/>
          <w:szCs w:val="36"/>
        </w:rPr>
        <w:t>2</w:t>
      </w:r>
    </w:p>
    <w:p w14:paraId="0A44FFB3" w14:textId="77777777" w:rsidR="004313C2" w:rsidRDefault="004313C2" w:rsidP="004313C2">
      <w:pPr>
        <w:pStyle w:val="BodyText"/>
        <w:spacing w:line="218" w:lineRule="auto"/>
        <w:ind w:left="643" w:right="-13"/>
        <w:rPr>
          <w:rFonts w:ascii="Georgia" w:hAnsi="Georgia"/>
          <w:color w:val="231F20"/>
          <w:sz w:val="36"/>
          <w:szCs w:val="36"/>
        </w:rPr>
      </w:pPr>
    </w:p>
    <w:p w14:paraId="6B66C637" w14:textId="4DC754DC" w:rsidR="00DD234A" w:rsidRPr="00DF323F" w:rsidRDefault="00DD234A" w:rsidP="004313C2">
      <w:pPr>
        <w:pStyle w:val="BodyText"/>
        <w:spacing w:before="3" w:line="218" w:lineRule="auto"/>
        <w:ind w:left="643" w:right="180"/>
        <w:rPr>
          <w:rFonts w:ascii="Georgia" w:hAnsi="Georgia"/>
          <w:b/>
          <w:bCs/>
          <w:color w:val="231F20"/>
          <w:sz w:val="36"/>
          <w:szCs w:val="36"/>
          <w:u w:val="single"/>
        </w:rPr>
      </w:pPr>
      <w:r w:rsidRPr="00DF323F">
        <w:rPr>
          <w:rFonts w:ascii="Georgia" w:hAnsi="Georgia"/>
          <w:b/>
          <w:bCs/>
          <w:color w:val="231F20"/>
          <w:sz w:val="36"/>
          <w:szCs w:val="36"/>
          <w:u w:val="single"/>
        </w:rPr>
        <w:t>202</w:t>
      </w:r>
      <w:r w:rsidR="00DF323F" w:rsidRPr="00DF323F">
        <w:rPr>
          <w:rFonts w:ascii="Georgia" w:hAnsi="Georgia"/>
          <w:b/>
          <w:bCs/>
          <w:color w:val="231F20"/>
          <w:sz w:val="36"/>
          <w:szCs w:val="36"/>
          <w:u w:val="single"/>
        </w:rPr>
        <w:t>2</w:t>
      </w:r>
      <w:r w:rsidRPr="00DF323F">
        <w:rPr>
          <w:rFonts w:ascii="Georgia" w:hAnsi="Georgia"/>
          <w:b/>
          <w:bCs/>
          <w:color w:val="231F20"/>
          <w:sz w:val="36"/>
          <w:szCs w:val="36"/>
          <w:u w:val="single"/>
        </w:rPr>
        <w:t xml:space="preserve"> Deer Season</w:t>
      </w:r>
    </w:p>
    <w:p w14:paraId="60CF1900" w14:textId="6314C434" w:rsidR="00DD234A" w:rsidRDefault="00DF323F" w:rsidP="004313C2">
      <w:pPr>
        <w:pStyle w:val="BodyText"/>
        <w:spacing w:before="3" w:line="218" w:lineRule="auto"/>
        <w:ind w:left="643" w:right="180"/>
        <w:rPr>
          <w:rFonts w:ascii="Georgia" w:hAnsi="Georgia"/>
          <w:color w:val="231F20"/>
          <w:sz w:val="36"/>
          <w:szCs w:val="36"/>
        </w:rPr>
      </w:pPr>
      <w:r>
        <w:rPr>
          <w:rFonts w:ascii="Georgia" w:hAnsi="Georgia"/>
          <w:color w:val="231F20"/>
          <w:sz w:val="36"/>
          <w:szCs w:val="36"/>
        </w:rPr>
        <w:t xml:space="preserve">Youth Hunt: </w:t>
      </w:r>
      <w:r w:rsidR="00DD234A">
        <w:rPr>
          <w:rFonts w:ascii="Georgia" w:hAnsi="Georgia"/>
          <w:color w:val="231F20"/>
          <w:sz w:val="36"/>
          <w:szCs w:val="36"/>
        </w:rPr>
        <w:t>Sat</w:t>
      </w:r>
      <w:r>
        <w:rPr>
          <w:rFonts w:ascii="Georgia" w:hAnsi="Georgia"/>
          <w:color w:val="231F20"/>
          <w:sz w:val="36"/>
          <w:szCs w:val="36"/>
        </w:rPr>
        <w:t xml:space="preserve">. </w:t>
      </w:r>
      <w:r w:rsidR="00DD234A">
        <w:rPr>
          <w:rFonts w:ascii="Georgia" w:hAnsi="Georgia"/>
          <w:color w:val="231F20"/>
          <w:sz w:val="36"/>
          <w:szCs w:val="36"/>
        </w:rPr>
        <w:t xml:space="preserve">October </w:t>
      </w:r>
      <w:r>
        <w:rPr>
          <w:rFonts w:ascii="Georgia" w:hAnsi="Georgia"/>
          <w:color w:val="231F20"/>
          <w:sz w:val="36"/>
          <w:szCs w:val="36"/>
        </w:rPr>
        <w:t>29</w:t>
      </w:r>
      <w:r w:rsidRPr="00DF323F">
        <w:rPr>
          <w:rFonts w:ascii="Georgia" w:hAnsi="Georgia"/>
          <w:color w:val="231F20"/>
          <w:sz w:val="36"/>
          <w:szCs w:val="36"/>
          <w:vertAlign w:val="superscript"/>
        </w:rPr>
        <w:t>th</w:t>
      </w:r>
      <w:r w:rsidR="00DD234A">
        <w:rPr>
          <w:rFonts w:ascii="Georgia" w:hAnsi="Georgia"/>
          <w:color w:val="231F20"/>
          <w:sz w:val="36"/>
          <w:szCs w:val="36"/>
        </w:rPr>
        <w:t>, 202</w:t>
      </w:r>
      <w:r>
        <w:rPr>
          <w:rFonts w:ascii="Georgia" w:hAnsi="Georgia"/>
          <w:color w:val="231F20"/>
          <w:sz w:val="36"/>
          <w:szCs w:val="36"/>
        </w:rPr>
        <w:t>2</w:t>
      </w:r>
    </w:p>
    <w:p w14:paraId="67C6ECA3" w14:textId="3581DB34" w:rsidR="00DD234A" w:rsidRPr="00DF323F" w:rsidRDefault="00DF323F" w:rsidP="00DF323F">
      <w:pPr>
        <w:pStyle w:val="BodyText"/>
        <w:spacing w:before="3" w:line="218" w:lineRule="auto"/>
        <w:ind w:left="643" w:right="180"/>
        <w:rPr>
          <w:rFonts w:ascii="Georgia" w:hAnsi="Georgia"/>
          <w:color w:val="231F20"/>
          <w:sz w:val="36"/>
          <w:szCs w:val="36"/>
        </w:rPr>
      </w:pPr>
      <w:r>
        <w:rPr>
          <w:rFonts w:ascii="Georgia" w:hAnsi="Georgia"/>
          <w:color w:val="231F20"/>
          <w:sz w:val="36"/>
          <w:szCs w:val="36"/>
        </w:rPr>
        <w:t xml:space="preserve">Regular Hunt: </w:t>
      </w:r>
      <w:r w:rsidR="00DD234A">
        <w:rPr>
          <w:rFonts w:ascii="Georgia" w:hAnsi="Georgia"/>
          <w:color w:val="231F20"/>
          <w:sz w:val="36"/>
          <w:szCs w:val="36"/>
        </w:rPr>
        <w:t>Wed</w:t>
      </w:r>
      <w:r>
        <w:rPr>
          <w:rFonts w:ascii="Georgia" w:hAnsi="Georgia"/>
          <w:color w:val="231F20"/>
          <w:sz w:val="36"/>
          <w:szCs w:val="36"/>
        </w:rPr>
        <w:t>.</w:t>
      </w:r>
      <w:r w:rsidR="00DD234A">
        <w:rPr>
          <w:rFonts w:ascii="Georgia" w:hAnsi="Georgia"/>
          <w:color w:val="231F20"/>
          <w:sz w:val="36"/>
          <w:szCs w:val="36"/>
        </w:rPr>
        <w:t xml:space="preserve"> November </w:t>
      </w:r>
      <w:r>
        <w:rPr>
          <w:rFonts w:ascii="Georgia" w:hAnsi="Georgia"/>
          <w:color w:val="231F20"/>
          <w:sz w:val="36"/>
          <w:szCs w:val="36"/>
        </w:rPr>
        <w:t>2</w:t>
      </w:r>
      <w:r w:rsidRPr="00DF323F">
        <w:rPr>
          <w:rFonts w:ascii="Georgia" w:hAnsi="Georgia"/>
          <w:color w:val="231F20"/>
          <w:sz w:val="36"/>
          <w:szCs w:val="36"/>
          <w:vertAlign w:val="superscript"/>
        </w:rPr>
        <w:t>nd</w:t>
      </w:r>
      <w:r w:rsidR="00DD234A">
        <w:rPr>
          <w:rFonts w:ascii="Georgia" w:hAnsi="Georgia"/>
          <w:color w:val="231F20"/>
          <w:sz w:val="36"/>
          <w:szCs w:val="36"/>
        </w:rPr>
        <w:t>-Sa</w:t>
      </w:r>
      <w:r>
        <w:rPr>
          <w:rFonts w:ascii="Georgia" w:hAnsi="Georgia"/>
          <w:color w:val="231F20"/>
          <w:sz w:val="36"/>
          <w:szCs w:val="36"/>
        </w:rPr>
        <w:t>t.</w:t>
      </w:r>
      <w:r w:rsidR="00DD234A">
        <w:rPr>
          <w:rFonts w:ascii="Georgia" w:hAnsi="Georgia"/>
          <w:color w:val="231F20"/>
          <w:sz w:val="36"/>
          <w:szCs w:val="36"/>
        </w:rPr>
        <w:t xml:space="preserve"> November </w:t>
      </w:r>
      <w:r>
        <w:rPr>
          <w:rFonts w:ascii="Georgia" w:hAnsi="Georgia"/>
          <w:color w:val="231F20"/>
          <w:sz w:val="36"/>
          <w:szCs w:val="36"/>
        </w:rPr>
        <w:t>5</w:t>
      </w:r>
      <w:r w:rsidRPr="00DF323F">
        <w:rPr>
          <w:rFonts w:ascii="Georgia" w:hAnsi="Georgia"/>
          <w:color w:val="231F20"/>
          <w:sz w:val="36"/>
          <w:szCs w:val="36"/>
          <w:vertAlign w:val="superscript"/>
        </w:rPr>
        <w:t>th</w:t>
      </w:r>
    </w:p>
    <w:p w14:paraId="55710680" w14:textId="77777777" w:rsidR="004313C2" w:rsidRPr="004313C2" w:rsidRDefault="004313C2" w:rsidP="004313C2">
      <w:pPr>
        <w:pStyle w:val="BodyText"/>
        <w:spacing w:before="7"/>
        <w:rPr>
          <w:rFonts w:ascii="Georgia" w:hAnsi="Georgia"/>
          <w:sz w:val="36"/>
          <w:szCs w:val="36"/>
        </w:rPr>
      </w:pPr>
    </w:p>
    <w:p w14:paraId="6C133BCE" w14:textId="77777777" w:rsidR="004313C2" w:rsidRPr="004313C2" w:rsidRDefault="004313C2" w:rsidP="004313C2">
      <w:pPr>
        <w:pStyle w:val="BodyText"/>
        <w:spacing w:line="218" w:lineRule="auto"/>
        <w:ind w:left="643" w:right="12"/>
        <w:rPr>
          <w:rFonts w:ascii="Georgia" w:hAnsi="Georgia"/>
          <w:sz w:val="36"/>
          <w:szCs w:val="36"/>
        </w:rPr>
      </w:pPr>
      <w:r w:rsidRPr="004313C2">
        <w:rPr>
          <w:rFonts w:ascii="Georgia" w:hAnsi="Georgia"/>
          <w:color w:val="231F20"/>
          <w:sz w:val="36"/>
          <w:szCs w:val="36"/>
        </w:rPr>
        <w:t>Public</w:t>
      </w:r>
      <w:r w:rsidRPr="004313C2">
        <w:rPr>
          <w:rFonts w:ascii="Georgia" w:hAnsi="Georgia"/>
          <w:color w:val="231F20"/>
          <w:spacing w:val="-14"/>
          <w:sz w:val="36"/>
          <w:szCs w:val="36"/>
        </w:rPr>
        <w:t xml:space="preserve"> </w:t>
      </w:r>
      <w:r w:rsidRPr="004313C2">
        <w:rPr>
          <w:rFonts w:ascii="Georgia" w:hAnsi="Georgia"/>
          <w:color w:val="231F20"/>
          <w:sz w:val="36"/>
          <w:szCs w:val="36"/>
        </w:rPr>
        <w:t>hunting</w:t>
      </w:r>
      <w:r w:rsidRPr="004313C2">
        <w:rPr>
          <w:rFonts w:ascii="Georgia" w:hAnsi="Georgia"/>
          <w:color w:val="231F20"/>
          <w:spacing w:val="-14"/>
          <w:sz w:val="36"/>
          <w:szCs w:val="36"/>
        </w:rPr>
        <w:t xml:space="preserve"> </w:t>
      </w:r>
      <w:r w:rsidRPr="004313C2">
        <w:rPr>
          <w:rFonts w:ascii="Georgia" w:hAnsi="Georgia"/>
          <w:color w:val="231F20"/>
          <w:sz w:val="36"/>
          <w:szCs w:val="36"/>
        </w:rPr>
        <w:t>of</w:t>
      </w:r>
      <w:r w:rsidRPr="004313C2">
        <w:rPr>
          <w:rFonts w:ascii="Georgia" w:hAnsi="Georgia"/>
          <w:color w:val="231F20"/>
          <w:spacing w:val="-14"/>
          <w:sz w:val="36"/>
          <w:szCs w:val="36"/>
        </w:rPr>
        <w:t xml:space="preserve"> </w:t>
      </w:r>
      <w:r w:rsidRPr="004313C2">
        <w:rPr>
          <w:rFonts w:ascii="Georgia" w:hAnsi="Georgia"/>
          <w:color w:val="231F20"/>
          <w:sz w:val="36"/>
          <w:szCs w:val="36"/>
        </w:rPr>
        <w:t>white-tailed</w:t>
      </w:r>
      <w:r w:rsidRPr="004313C2">
        <w:rPr>
          <w:rFonts w:ascii="Georgia" w:hAnsi="Georgia"/>
          <w:color w:val="231F20"/>
          <w:spacing w:val="-14"/>
          <w:sz w:val="36"/>
          <w:szCs w:val="36"/>
        </w:rPr>
        <w:t xml:space="preserve"> </w:t>
      </w:r>
      <w:r w:rsidRPr="004313C2">
        <w:rPr>
          <w:rFonts w:ascii="Georgia" w:hAnsi="Georgia"/>
          <w:color w:val="231F20"/>
          <w:sz w:val="36"/>
          <w:szCs w:val="36"/>
        </w:rPr>
        <w:t>deer</w:t>
      </w:r>
      <w:r w:rsidRPr="004313C2">
        <w:rPr>
          <w:rFonts w:ascii="Georgia" w:hAnsi="Georgia"/>
          <w:color w:val="231F20"/>
          <w:spacing w:val="-14"/>
          <w:sz w:val="36"/>
          <w:szCs w:val="36"/>
        </w:rPr>
        <w:t xml:space="preserve"> </w:t>
      </w:r>
      <w:r w:rsidRPr="004313C2">
        <w:rPr>
          <w:rFonts w:ascii="Georgia" w:hAnsi="Georgia"/>
          <w:color w:val="231F20"/>
          <w:sz w:val="36"/>
          <w:szCs w:val="36"/>
        </w:rPr>
        <w:t xml:space="preserve">will be permitted this year in accordance with applicable </w:t>
      </w:r>
      <w:r w:rsidRPr="004313C2">
        <w:rPr>
          <w:rFonts w:ascii="Georgia" w:hAnsi="Georgia"/>
          <w:color w:val="231F20"/>
          <w:spacing w:val="-5"/>
          <w:sz w:val="36"/>
          <w:szCs w:val="36"/>
        </w:rPr>
        <w:t xml:space="preserve">Federal </w:t>
      </w:r>
      <w:r w:rsidRPr="004313C2">
        <w:rPr>
          <w:rFonts w:ascii="Georgia" w:hAnsi="Georgia"/>
          <w:color w:val="231F20"/>
          <w:sz w:val="36"/>
          <w:szCs w:val="36"/>
        </w:rPr>
        <w:t>and State laws and</w:t>
      </w:r>
      <w:r w:rsidRPr="004313C2">
        <w:rPr>
          <w:rFonts w:ascii="Georgia" w:hAnsi="Georgia"/>
          <w:color w:val="231F20"/>
          <w:spacing w:val="-16"/>
          <w:sz w:val="36"/>
          <w:szCs w:val="36"/>
        </w:rPr>
        <w:t xml:space="preserve"> </w:t>
      </w:r>
      <w:r w:rsidRPr="004313C2">
        <w:rPr>
          <w:rFonts w:ascii="Georgia" w:hAnsi="Georgia"/>
          <w:color w:val="231F20"/>
          <w:sz w:val="36"/>
          <w:szCs w:val="36"/>
        </w:rPr>
        <w:t>regulations</w:t>
      </w:r>
      <w:r w:rsidRPr="004313C2">
        <w:rPr>
          <w:rFonts w:ascii="Georgia" w:hAnsi="Georgia"/>
          <w:color w:val="231F20"/>
          <w:spacing w:val="-16"/>
          <w:sz w:val="36"/>
          <w:szCs w:val="36"/>
        </w:rPr>
        <w:t xml:space="preserve"> </w:t>
      </w:r>
      <w:r w:rsidRPr="004313C2">
        <w:rPr>
          <w:rFonts w:ascii="Georgia" w:hAnsi="Georgia"/>
          <w:color w:val="231F20"/>
          <w:sz w:val="36"/>
          <w:szCs w:val="36"/>
        </w:rPr>
        <w:t>subject</w:t>
      </w:r>
      <w:r w:rsidRPr="004313C2">
        <w:rPr>
          <w:rFonts w:ascii="Georgia" w:hAnsi="Georgia"/>
          <w:color w:val="231F20"/>
          <w:spacing w:val="-16"/>
          <w:sz w:val="36"/>
          <w:szCs w:val="36"/>
        </w:rPr>
        <w:t xml:space="preserve"> </w:t>
      </w:r>
      <w:r w:rsidRPr="004313C2">
        <w:rPr>
          <w:rFonts w:ascii="Georgia" w:hAnsi="Georgia"/>
          <w:color w:val="231F20"/>
          <w:sz w:val="36"/>
          <w:szCs w:val="36"/>
        </w:rPr>
        <w:t>to</w:t>
      </w:r>
      <w:r w:rsidRPr="004313C2">
        <w:rPr>
          <w:rFonts w:ascii="Georgia" w:hAnsi="Georgia"/>
          <w:color w:val="231F20"/>
          <w:spacing w:val="-16"/>
          <w:sz w:val="36"/>
          <w:szCs w:val="36"/>
        </w:rPr>
        <w:t xml:space="preserve"> </w:t>
      </w:r>
      <w:r w:rsidRPr="004313C2">
        <w:rPr>
          <w:rFonts w:ascii="Georgia" w:hAnsi="Georgia"/>
          <w:color w:val="231F20"/>
          <w:sz w:val="36"/>
          <w:szCs w:val="36"/>
        </w:rPr>
        <w:t>the</w:t>
      </w:r>
      <w:r w:rsidRPr="004313C2">
        <w:rPr>
          <w:rFonts w:ascii="Georgia" w:hAnsi="Georgia"/>
          <w:color w:val="231F20"/>
          <w:spacing w:val="-16"/>
          <w:sz w:val="36"/>
          <w:szCs w:val="36"/>
        </w:rPr>
        <w:t xml:space="preserve"> </w:t>
      </w:r>
      <w:r w:rsidRPr="004313C2">
        <w:rPr>
          <w:rFonts w:ascii="Georgia" w:hAnsi="Georgia"/>
          <w:color w:val="231F20"/>
          <w:sz w:val="36"/>
          <w:szCs w:val="36"/>
        </w:rPr>
        <w:t>following special</w:t>
      </w:r>
      <w:r w:rsidRPr="004313C2">
        <w:rPr>
          <w:rFonts w:ascii="Georgia" w:hAnsi="Georgia"/>
          <w:color w:val="231F20"/>
          <w:spacing w:val="-5"/>
          <w:sz w:val="36"/>
          <w:szCs w:val="36"/>
        </w:rPr>
        <w:t xml:space="preserve"> </w:t>
      </w:r>
      <w:r w:rsidR="00DD234A">
        <w:rPr>
          <w:rFonts w:ascii="Georgia" w:hAnsi="Georgia"/>
          <w:color w:val="231F20"/>
          <w:sz w:val="36"/>
          <w:szCs w:val="36"/>
        </w:rPr>
        <w:t>conditions which are specific to hunting on the refuge.</w:t>
      </w:r>
    </w:p>
    <w:p w14:paraId="38EA4FD6" w14:textId="77777777" w:rsidR="004313C2" w:rsidRPr="004313C2" w:rsidRDefault="004313C2" w:rsidP="004313C2">
      <w:pPr>
        <w:pStyle w:val="BodyText"/>
        <w:spacing w:before="6"/>
        <w:rPr>
          <w:rFonts w:ascii="Georgia" w:hAnsi="Georgia"/>
          <w:sz w:val="36"/>
          <w:szCs w:val="36"/>
        </w:rPr>
      </w:pPr>
    </w:p>
    <w:p w14:paraId="1005A447" w14:textId="77777777" w:rsidR="004313C2" w:rsidRPr="004313C2" w:rsidRDefault="004313C2" w:rsidP="004313C2">
      <w:pPr>
        <w:pStyle w:val="ListParagraph"/>
        <w:numPr>
          <w:ilvl w:val="0"/>
          <w:numId w:val="1"/>
        </w:numPr>
        <w:tabs>
          <w:tab w:val="left" w:pos="836"/>
        </w:tabs>
        <w:spacing w:line="218" w:lineRule="auto"/>
        <w:ind w:right="339" w:hanging="191"/>
        <w:jc w:val="left"/>
        <w:rPr>
          <w:rFonts w:ascii="Georgia" w:hAnsi="Georgia"/>
          <w:sz w:val="36"/>
          <w:szCs w:val="36"/>
        </w:rPr>
      </w:pPr>
      <w:r w:rsidRPr="004313C2">
        <w:rPr>
          <w:rFonts w:ascii="Georgia" w:hAnsi="Georgia"/>
          <w:color w:val="231F20"/>
          <w:sz w:val="36"/>
          <w:szCs w:val="36"/>
        </w:rPr>
        <w:t>Only</w:t>
      </w:r>
      <w:r w:rsidRPr="004313C2">
        <w:rPr>
          <w:rFonts w:ascii="Georgia" w:hAnsi="Georgia"/>
          <w:color w:val="231F20"/>
          <w:spacing w:val="-11"/>
          <w:sz w:val="36"/>
          <w:szCs w:val="36"/>
        </w:rPr>
        <w:t xml:space="preserve"> </w:t>
      </w:r>
      <w:r w:rsidRPr="004313C2">
        <w:rPr>
          <w:rFonts w:ascii="Georgia" w:hAnsi="Georgia"/>
          <w:color w:val="231F20"/>
          <w:sz w:val="36"/>
          <w:szCs w:val="36"/>
        </w:rPr>
        <w:t>deer</w:t>
      </w:r>
      <w:r w:rsidRPr="004313C2">
        <w:rPr>
          <w:rFonts w:ascii="Georgia" w:hAnsi="Georgia"/>
          <w:color w:val="231F20"/>
          <w:spacing w:val="-11"/>
          <w:sz w:val="36"/>
          <w:szCs w:val="36"/>
        </w:rPr>
        <w:t xml:space="preserve"> </w:t>
      </w:r>
      <w:r w:rsidRPr="004313C2">
        <w:rPr>
          <w:rFonts w:ascii="Georgia" w:hAnsi="Georgia"/>
          <w:color w:val="231F20"/>
          <w:sz w:val="36"/>
          <w:szCs w:val="36"/>
        </w:rPr>
        <w:t>may</w:t>
      </w:r>
      <w:r w:rsidRPr="004313C2">
        <w:rPr>
          <w:rFonts w:ascii="Georgia" w:hAnsi="Georgia"/>
          <w:color w:val="231F20"/>
          <w:spacing w:val="-11"/>
          <w:sz w:val="36"/>
          <w:szCs w:val="36"/>
        </w:rPr>
        <w:t xml:space="preserve"> </w:t>
      </w:r>
      <w:r w:rsidRPr="004313C2">
        <w:rPr>
          <w:rFonts w:ascii="Georgia" w:hAnsi="Georgia"/>
          <w:color w:val="231F20"/>
          <w:sz w:val="36"/>
          <w:szCs w:val="36"/>
        </w:rPr>
        <w:t>be</w:t>
      </w:r>
      <w:r w:rsidRPr="004313C2">
        <w:rPr>
          <w:rFonts w:ascii="Georgia" w:hAnsi="Georgia"/>
          <w:color w:val="231F20"/>
          <w:spacing w:val="-11"/>
          <w:sz w:val="36"/>
          <w:szCs w:val="36"/>
        </w:rPr>
        <w:t xml:space="preserve"> </w:t>
      </w:r>
      <w:r w:rsidRPr="004313C2">
        <w:rPr>
          <w:rFonts w:ascii="Georgia" w:hAnsi="Georgia"/>
          <w:color w:val="231F20"/>
          <w:sz w:val="36"/>
          <w:szCs w:val="36"/>
        </w:rPr>
        <w:t>taken;</w:t>
      </w:r>
      <w:r w:rsidRPr="004313C2">
        <w:rPr>
          <w:rFonts w:ascii="Georgia" w:hAnsi="Georgia"/>
          <w:color w:val="231F20"/>
          <w:spacing w:val="-11"/>
          <w:sz w:val="36"/>
          <w:szCs w:val="36"/>
        </w:rPr>
        <w:t xml:space="preserve"> </w:t>
      </w:r>
      <w:r w:rsidRPr="004313C2">
        <w:rPr>
          <w:rFonts w:ascii="Georgia" w:hAnsi="Georgia"/>
          <w:color w:val="231F20"/>
          <w:sz w:val="36"/>
          <w:szCs w:val="36"/>
        </w:rPr>
        <w:t>all</w:t>
      </w:r>
      <w:r w:rsidRPr="004313C2">
        <w:rPr>
          <w:rFonts w:ascii="Georgia" w:hAnsi="Georgia"/>
          <w:color w:val="231F20"/>
          <w:spacing w:val="-11"/>
          <w:sz w:val="36"/>
          <w:szCs w:val="36"/>
        </w:rPr>
        <w:t xml:space="preserve"> </w:t>
      </w:r>
      <w:r w:rsidRPr="004313C2">
        <w:rPr>
          <w:rFonts w:ascii="Georgia" w:hAnsi="Georgia"/>
          <w:color w:val="231F20"/>
          <w:sz w:val="36"/>
          <w:szCs w:val="36"/>
        </w:rPr>
        <w:t xml:space="preserve">other wildlife and plant species </w:t>
      </w:r>
      <w:r w:rsidRPr="004313C2">
        <w:rPr>
          <w:rFonts w:ascii="Georgia" w:hAnsi="Georgia"/>
          <w:color w:val="231F20"/>
          <w:spacing w:val="-2"/>
          <w:sz w:val="36"/>
          <w:szCs w:val="36"/>
        </w:rPr>
        <w:t xml:space="preserve">are </w:t>
      </w:r>
      <w:r w:rsidRPr="004313C2">
        <w:rPr>
          <w:rFonts w:ascii="Georgia" w:hAnsi="Georgia"/>
          <w:color w:val="231F20"/>
          <w:sz w:val="36"/>
          <w:szCs w:val="36"/>
        </w:rPr>
        <w:t>protected.</w:t>
      </w:r>
    </w:p>
    <w:p w14:paraId="437C01F9" w14:textId="77777777" w:rsidR="004313C2" w:rsidRPr="004313C2" w:rsidRDefault="004313C2" w:rsidP="004313C2">
      <w:pPr>
        <w:pStyle w:val="BodyText"/>
        <w:spacing w:before="4"/>
        <w:rPr>
          <w:rFonts w:ascii="Georgia" w:hAnsi="Georgia"/>
          <w:sz w:val="36"/>
          <w:szCs w:val="36"/>
        </w:rPr>
      </w:pPr>
    </w:p>
    <w:p w14:paraId="0764808E" w14:textId="77777777" w:rsidR="004313C2" w:rsidRPr="004313C2" w:rsidRDefault="004313C2" w:rsidP="004313C2">
      <w:pPr>
        <w:pStyle w:val="ListParagraph"/>
        <w:numPr>
          <w:ilvl w:val="0"/>
          <w:numId w:val="1"/>
        </w:numPr>
        <w:tabs>
          <w:tab w:val="left" w:pos="836"/>
        </w:tabs>
        <w:spacing w:line="218" w:lineRule="auto"/>
        <w:ind w:right="28" w:hanging="191"/>
        <w:jc w:val="both"/>
        <w:rPr>
          <w:rFonts w:ascii="Georgia" w:hAnsi="Georgia"/>
          <w:sz w:val="36"/>
          <w:szCs w:val="36"/>
        </w:rPr>
      </w:pPr>
      <w:r w:rsidRPr="004313C2">
        <w:rPr>
          <w:rFonts w:ascii="Georgia" w:hAnsi="Georgia"/>
          <w:color w:val="231F20"/>
          <w:sz w:val="36"/>
          <w:szCs w:val="36"/>
        </w:rPr>
        <w:t>Only</w:t>
      </w:r>
      <w:r w:rsidRPr="004313C2">
        <w:rPr>
          <w:rFonts w:ascii="Georgia" w:hAnsi="Georgia"/>
          <w:color w:val="231F20"/>
          <w:spacing w:val="-18"/>
          <w:sz w:val="36"/>
          <w:szCs w:val="36"/>
        </w:rPr>
        <w:t xml:space="preserve"> </w:t>
      </w:r>
      <w:r w:rsidRPr="004313C2">
        <w:rPr>
          <w:rFonts w:ascii="Georgia" w:hAnsi="Georgia"/>
          <w:color w:val="231F20"/>
          <w:sz w:val="36"/>
          <w:szCs w:val="36"/>
        </w:rPr>
        <w:t>shotguns,</w:t>
      </w:r>
      <w:r w:rsidRPr="004313C2">
        <w:rPr>
          <w:rFonts w:ascii="Georgia" w:hAnsi="Georgia"/>
          <w:color w:val="231F20"/>
          <w:spacing w:val="-18"/>
          <w:sz w:val="36"/>
          <w:szCs w:val="36"/>
        </w:rPr>
        <w:t xml:space="preserve"> </w:t>
      </w:r>
      <w:r w:rsidRPr="004313C2">
        <w:rPr>
          <w:rFonts w:ascii="Georgia" w:hAnsi="Georgia"/>
          <w:color w:val="231F20"/>
          <w:sz w:val="36"/>
          <w:szCs w:val="36"/>
        </w:rPr>
        <w:t>muzzle</w:t>
      </w:r>
      <w:r w:rsidRPr="004313C2">
        <w:rPr>
          <w:rFonts w:ascii="Georgia" w:hAnsi="Georgia"/>
          <w:color w:val="231F20"/>
          <w:spacing w:val="-18"/>
          <w:sz w:val="36"/>
          <w:szCs w:val="36"/>
        </w:rPr>
        <w:t xml:space="preserve"> </w:t>
      </w:r>
      <w:r w:rsidRPr="004313C2">
        <w:rPr>
          <w:rFonts w:ascii="Georgia" w:hAnsi="Georgia"/>
          <w:color w:val="231F20"/>
          <w:sz w:val="36"/>
          <w:szCs w:val="36"/>
        </w:rPr>
        <w:t>loading</w:t>
      </w:r>
      <w:r w:rsidRPr="004313C2">
        <w:rPr>
          <w:rFonts w:ascii="Georgia" w:hAnsi="Georgia"/>
          <w:color w:val="231F20"/>
          <w:spacing w:val="-18"/>
          <w:sz w:val="36"/>
          <w:szCs w:val="36"/>
        </w:rPr>
        <w:t xml:space="preserve"> </w:t>
      </w:r>
      <w:r w:rsidRPr="004313C2">
        <w:rPr>
          <w:rFonts w:ascii="Georgia" w:hAnsi="Georgia"/>
          <w:color w:val="231F20"/>
          <w:sz w:val="36"/>
          <w:szCs w:val="36"/>
        </w:rPr>
        <w:t>rifles, and</w:t>
      </w:r>
      <w:r w:rsidRPr="004313C2">
        <w:rPr>
          <w:rFonts w:ascii="Georgia" w:hAnsi="Georgia"/>
          <w:color w:val="231F20"/>
          <w:spacing w:val="-12"/>
          <w:sz w:val="36"/>
          <w:szCs w:val="36"/>
        </w:rPr>
        <w:t xml:space="preserve"> </w:t>
      </w:r>
      <w:r w:rsidRPr="004313C2">
        <w:rPr>
          <w:rFonts w:ascii="Georgia" w:hAnsi="Georgia"/>
          <w:color w:val="231F20"/>
          <w:sz w:val="36"/>
          <w:szCs w:val="36"/>
        </w:rPr>
        <w:t>loads</w:t>
      </w:r>
      <w:r w:rsidRPr="004313C2">
        <w:rPr>
          <w:rFonts w:ascii="Georgia" w:hAnsi="Georgia"/>
          <w:color w:val="231F20"/>
          <w:spacing w:val="-12"/>
          <w:sz w:val="36"/>
          <w:szCs w:val="36"/>
        </w:rPr>
        <w:t xml:space="preserve"> </w:t>
      </w:r>
      <w:r w:rsidRPr="004313C2">
        <w:rPr>
          <w:rFonts w:ascii="Georgia" w:hAnsi="Georgia"/>
          <w:color w:val="231F20"/>
          <w:sz w:val="36"/>
          <w:szCs w:val="36"/>
        </w:rPr>
        <w:t>authorized</w:t>
      </w:r>
      <w:r w:rsidRPr="004313C2">
        <w:rPr>
          <w:rFonts w:ascii="Georgia" w:hAnsi="Georgia"/>
          <w:color w:val="231F20"/>
          <w:spacing w:val="-12"/>
          <w:sz w:val="36"/>
          <w:szCs w:val="36"/>
        </w:rPr>
        <w:t xml:space="preserve"> </w:t>
      </w:r>
      <w:r w:rsidRPr="004313C2">
        <w:rPr>
          <w:rFonts w:ascii="Georgia" w:hAnsi="Georgia"/>
          <w:color w:val="231F20"/>
          <w:sz w:val="36"/>
          <w:szCs w:val="36"/>
        </w:rPr>
        <w:t>by</w:t>
      </w:r>
      <w:r w:rsidRPr="004313C2">
        <w:rPr>
          <w:rFonts w:ascii="Georgia" w:hAnsi="Georgia"/>
          <w:color w:val="231F20"/>
          <w:spacing w:val="-12"/>
          <w:sz w:val="36"/>
          <w:szCs w:val="36"/>
        </w:rPr>
        <w:t xml:space="preserve"> </w:t>
      </w:r>
      <w:r w:rsidR="00FF782C">
        <w:rPr>
          <w:rFonts w:ascii="Georgia" w:hAnsi="Georgia"/>
          <w:color w:val="231F20"/>
          <w:spacing w:val="-12"/>
          <w:sz w:val="36"/>
          <w:szCs w:val="36"/>
        </w:rPr>
        <w:t xml:space="preserve">N.J. </w:t>
      </w:r>
      <w:r w:rsidRPr="004313C2">
        <w:rPr>
          <w:rFonts w:ascii="Georgia" w:hAnsi="Georgia"/>
          <w:color w:val="231F20"/>
          <w:sz w:val="36"/>
          <w:szCs w:val="36"/>
        </w:rPr>
        <w:t>State</w:t>
      </w:r>
      <w:r w:rsidRPr="004313C2">
        <w:rPr>
          <w:rFonts w:ascii="Georgia" w:hAnsi="Georgia"/>
          <w:color w:val="231F20"/>
          <w:spacing w:val="-12"/>
          <w:sz w:val="36"/>
          <w:szCs w:val="36"/>
        </w:rPr>
        <w:t xml:space="preserve"> </w:t>
      </w:r>
      <w:r w:rsidRPr="004313C2">
        <w:rPr>
          <w:rFonts w:ascii="Georgia" w:hAnsi="Georgia"/>
          <w:color w:val="231F20"/>
          <w:sz w:val="36"/>
          <w:szCs w:val="36"/>
        </w:rPr>
        <w:t>law</w:t>
      </w:r>
      <w:r w:rsidRPr="004313C2">
        <w:rPr>
          <w:rFonts w:ascii="Georgia" w:hAnsi="Georgia"/>
          <w:color w:val="231F20"/>
          <w:spacing w:val="-12"/>
          <w:sz w:val="36"/>
          <w:szCs w:val="36"/>
        </w:rPr>
        <w:t xml:space="preserve"> </w:t>
      </w:r>
      <w:r w:rsidRPr="004313C2">
        <w:rPr>
          <w:rFonts w:ascii="Georgia" w:hAnsi="Georgia"/>
          <w:color w:val="231F20"/>
          <w:spacing w:val="-2"/>
          <w:sz w:val="36"/>
          <w:szCs w:val="36"/>
        </w:rPr>
        <w:t xml:space="preserve">for </w:t>
      </w:r>
      <w:r w:rsidRPr="004313C2">
        <w:rPr>
          <w:rFonts w:ascii="Georgia" w:hAnsi="Georgia"/>
          <w:color w:val="231F20"/>
          <w:sz w:val="36"/>
          <w:szCs w:val="36"/>
        </w:rPr>
        <w:t xml:space="preserve">deer hunting are </w:t>
      </w:r>
      <w:r w:rsidRPr="004313C2">
        <w:rPr>
          <w:rFonts w:ascii="Georgia" w:hAnsi="Georgia"/>
          <w:color w:val="231F20"/>
          <w:spacing w:val="-18"/>
          <w:sz w:val="36"/>
          <w:szCs w:val="36"/>
        </w:rPr>
        <w:t>permitted</w:t>
      </w:r>
      <w:r w:rsidRPr="004313C2">
        <w:rPr>
          <w:rFonts w:ascii="Georgia" w:hAnsi="Georgia"/>
          <w:color w:val="231F20"/>
          <w:sz w:val="36"/>
          <w:szCs w:val="36"/>
        </w:rPr>
        <w:t>.</w:t>
      </w:r>
    </w:p>
    <w:p w14:paraId="35A48BEC" w14:textId="77777777" w:rsidR="004313C2" w:rsidRPr="004313C2" w:rsidRDefault="004313C2" w:rsidP="004313C2">
      <w:pPr>
        <w:pStyle w:val="ListParagraph"/>
        <w:numPr>
          <w:ilvl w:val="0"/>
          <w:numId w:val="1"/>
        </w:numPr>
        <w:tabs>
          <w:tab w:val="left" w:pos="836"/>
        </w:tabs>
        <w:spacing w:before="204"/>
        <w:ind w:hanging="191"/>
        <w:jc w:val="left"/>
        <w:rPr>
          <w:rFonts w:ascii="Georgia" w:hAnsi="Georgia"/>
          <w:sz w:val="36"/>
          <w:szCs w:val="36"/>
        </w:rPr>
      </w:pPr>
      <w:r w:rsidRPr="004313C2">
        <w:rPr>
          <w:rFonts w:ascii="Georgia" w:hAnsi="Georgia"/>
          <w:color w:val="231F20"/>
          <w:spacing w:val="-5"/>
          <w:sz w:val="36"/>
          <w:szCs w:val="36"/>
        </w:rPr>
        <w:t>Target</w:t>
      </w:r>
      <w:r w:rsidRPr="004313C2">
        <w:rPr>
          <w:rFonts w:ascii="Georgia" w:hAnsi="Georgia"/>
          <w:color w:val="231F20"/>
          <w:spacing w:val="-15"/>
          <w:sz w:val="36"/>
          <w:szCs w:val="36"/>
        </w:rPr>
        <w:t xml:space="preserve"> </w:t>
      </w:r>
      <w:r w:rsidRPr="004313C2">
        <w:rPr>
          <w:rFonts w:ascii="Georgia" w:hAnsi="Georgia"/>
          <w:color w:val="231F20"/>
          <w:sz w:val="36"/>
          <w:szCs w:val="36"/>
        </w:rPr>
        <w:t>practice</w:t>
      </w:r>
      <w:r w:rsidRPr="004313C2">
        <w:rPr>
          <w:rFonts w:ascii="Georgia" w:hAnsi="Georgia"/>
          <w:color w:val="231F20"/>
          <w:spacing w:val="-15"/>
          <w:sz w:val="36"/>
          <w:szCs w:val="36"/>
        </w:rPr>
        <w:t xml:space="preserve"> </w:t>
      </w:r>
      <w:r w:rsidRPr="004313C2">
        <w:rPr>
          <w:rFonts w:ascii="Georgia" w:hAnsi="Georgia"/>
          <w:color w:val="231F20"/>
          <w:sz w:val="36"/>
          <w:szCs w:val="36"/>
        </w:rPr>
        <w:t>is</w:t>
      </w:r>
      <w:r w:rsidRPr="004313C2">
        <w:rPr>
          <w:rFonts w:ascii="Georgia" w:hAnsi="Georgia"/>
          <w:color w:val="231F20"/>
          <w:spacing w:val="-15"/>
          <w:sz w:val="36"/>
          <w:szCs w:val="36"/>
        </w:rPr>
        <w:t xml:space="preserve"> </w:t>
      </w:r>
      <w:r w:rsidRPr="004313C2">
        <w:rPr>
          <w:rFonts w:ascii="Georgia" w:hAnsi="Georgia"/>
          <w:color w:val="231F20"/>
          <w:sz w:val="36"/>
          <w:szCs w:val="36"/>
        </w:rPr>
        <w:t>prohibited.</w:t>
      </w:r>
    </w:p>
    <w:p w14:paraId="0498A964" w14:textId="77777777" w:rsidR="004313C2" w:rsidRDefault="004313C2" w:rsidP="004313C2">
      <w:pPr>
        <w:pStyle w:val="BodyText"/>
        <w:spacing w:before="11"/>
        <w:rPr>
          <w:rFonts w:ascii="Georgia" w:hAnsi="Georgia"/>
          <w:sz w:val="36"/>
          <w:szCs w:val="36"/>
        </w:rPr>
      </w:pPr>
    </w:p>
    <w:p w14:paraId="567D80DC" w14:textId="77777777" w:rsidR="004313C2" w:rsidRPr="004313C2" w:rsidRDefault="004313C2" w:rsidP="004313C2">
      <w:pPr>
        <w:pStyle w:val="ListParagraph"/>
        <w:numPr>
          <w:ilvl w:val="0"/>
          <w:numId w:val="1"/>
        </w:numPr>
        <w:tabs>
          <w:tab w:val="left" w:pos="883"/>
        </w:tabs>
        <w:spacing w:before="1" w:line="218" w:lineRule="auto"/>
        <w:ind w:left="882" w:right="386" w:hanging="238"/>
        <w:jc w:val="left"/>
        <w:rPr>
          <w:rFonts w:ascii="Georgia" w:hAnsi="Georgia"/>
          <w:sz w:val="36"/>
          <w:szCs w:val="36"/>
        </w:rPr>
      </w:pPr>
      <w:r w:rsidRPr="004313C2">
        <w:rPr>
          <w:rFonts w:ascii="Georgia" w:hAnsi="Georgia"/>
          <w:color w:val="231F20"/>
          <w:sz w:val="36"/>
          <w:szCs w:val="36"/>
        </w:rPr>
        <w:t>Guns</w:t>
      </w:r>
      <w:r w:rsidRPr="004313C2">
        <w:rPr>
          <w:rFonts w:ascii="Georgia" w:hAnsi="Georgia"/>
          <w:color w:val="231F20"/>
          <w:spacing w:val="-12"/>
          <w:sz w:val="36"/>
          <w:szCs w:val="36"/>
        </w:rPr>
        <w:t xml:space="preserve"> </w:t>
      </w:r>
      <w:r w:rsidRPr="004313C2">
        <w:rPr>
          <w:rFonts w:ascii="Georgia" w:hAnsi="Georgia"/>
          <w:color w:val="231F20"/>
          <w:sz w:val="36"/>
          <w:szCs w:val="36"/>
        </w:rPr>
        <w:t>must</w:t>
      </w:r>
      <w:r w:rsidRPr="004313C2">
        <w:rPr>
          <w:rFonts w:ascii="Georgia" w:hAnsi="Georgia"/>
          <w:color w:val="231F20"/>
          <w:spacing w:val="-12"/>
          <w:sz w:val="36"/>
          <w:szCs w:val="36"/>
        </w:rPr>
        <w:t xml:space="preserve"> </w:t>
      </w:r>
      <w:r w:rsidRPr="004313C2">
        <w:rPr>
          <w:rFonts w:ascii="Georgia" w:hAnsi="Georgia"/>
          <w:color w:val="231F20"/>
          <w:sz w:val="36"/>
          <w:szCs w:val="36"/>
        </w:rPr>
        <w:t>be</w:t>
      </w:r>
      <w:r w:rsidRPr="004313C2">
        <w:rPr>
          <w:rFonts w:ascii="Georgia" w:hAnsi="Georgia"/>
          <w:color w:val="231F20"/>
          <w:spacing w:val="-12"/>
          <w:sz w:val="36"/>
          <w:szCs w:val="36"/>
        </w:rPr>
        <w:t xml:space="preserve"> </w:t>
      </w:r>
      <w:r w:rsidRPr="004313C2">
        <w:rPr>
          <w:rFonts w:ascii="Georgia" w:hAnsi="Georgia"/>
          <w:color w:val="231F20"/>
          <w:sz w:val="36"/>
          <w:szCs w:val="36"/>
        </w:rPr>
        <w:t>unloaded</w:t>
      </w:r>
      <w:r w:rsidRPr="004313C2">
        <w:rPr>
          <w:rFonts w:ascii="Georgia" w:hAnsi="Georgia"/>
          <w:color w:val="231F20"/>
          <w:spacing w:val="-12"/>
          <w:sz w:val="36"/>
          <w:szCs w:val="36"/>
        </w:rPr>
        <w:t xml:space="preserve"> </w:t>
      </w:r>
      <w:r w:rsidRPr="004313C2">
        <w:rPr>
          <w:rFonts w:ascii="Georgia" w:hAnsi="Georgia"/>
          <w:color w:val="231F20"/>
          <w:sz w:val="36"/>
          <w:szCs w:val="36"/>
        </w:rPr>
        <w:t>when</w:t>
      </w:r>
      <w:r w:rsidRPr="004313C2">
        <w:rPr>
          <w:rFonts w:ascii="Georgia" w:hAnsi="Georgia"/>
          <w:color w:val="231F20"/>
          <w:spacing w:val="-12"/>
          <w:sz w:val="36"/>
          <w:szCs w:val="36"/>
        </w:rPr>
        <w:t xml:space="preserve"> </w:t>
      </w:r>
      <w:r w:rsidRPr="004313C2">
        <w:rPr>
          <w:rFonts w:ascii="Georgia" w:hAnsi="Georgia"/>
          <w:color w:val="231F20"/>
          <w:sz w:val="36"/>
          <w:szCs w:val="36"/>
        </w:rPr>
        <w:t>on public</w:t>
      </w:r>
      <w:r w:rsidRPr="004313C2">
        <w:rPr>
          <w:rFonts w:ascii="Georgia" w:hAnsi="Georgia"/>
          <w:color w:val="231F20"/>
          <w:spacing w:val="-11"/>
          <w:sz w:val="36"/>
          <w:szCs w:val="36"/>
        </w:rPr>
        <w:t xml:space="preserve"> </w:t>
      </w:r>
      <w:r w:rsidRPr="004313C2">
        <w:rPr>
          <w:rFonts w:ascii="Georgia" w:hAnsi="Georgia"/>
          <w:color w:val="231F20"/>
          <w:sz w:val="36"/>
          <w:szCs w:val="36"/>
        </w:rPr>
        <w:t>roads</w:t>
      </w:r>
      <w:r w:rsidRPr="004313C2">
        <w:rPr>
          <w:rFonts w:ascii="Georgia" w:hAnsi="Georgia"/>
          <w:color w:val="231F20"/>
          <w:spacing w:val="-11"/>
          <w:sz w:val="36"/>
          <w:szCs w:val="36"/>
        </w:rPr>
        <w:t xml:space="preserve"> </w:t>
      </w:r>
      <w:r w:rsidRPr="004313C2">
        <w:rPr>
          <w:rFonts w:ascii="Georgia" w:hAnsi="Georgia"/>
          <w:color w:val="231F20"/>
          <w:sz w:val="36"/>
          <w:szCs w:val="36"/>
        </w:rPr>
        <w:t>and</w:t>
      </w:r>
      <w:r w:rsidRPr="004313C2">
        <w:rPr>
          <w:rFonts w:ascii="Georgia" w:hAnsi="Georgia"/>
          <w:color w:val="231F20"/>
          <w:spacing w:val="-11"/>
          <w:sz w:val="36"/>
          <w:szCs w:val="36"/>
        </w:rPr>
        <w:t xml:space="preserve"> </w:t>
      </w:r>
      <w:r w:rsidRPr="004313C2">
        <w:rPr>
          <w:rFonts w:ascii="Georgia" w:hAnsi="Georgia"/>
          <w:color w:val="231F20"/>
          <w:sz w:val="36"/>
          <w:szCs w:val="36"/>
        </w:rPr>
        <w:t>in</w:t>
      </w:r>
      <w:r w:rsidRPr="004313C2">
        <w:rPr>
          <w:rFonts w:ascii="Georgia" w:hAnsi="Georgia"/>
          <w:color w:val="231F20"/>
          <w:spacing w:val="-11"/>
          <w:sz w:val="36"/>
          <w:szCs w:val="36"/>
        </w:rPr>
        <w:t xml:space="preserve"> </w:t>
      </w:r>
      <w:r w:rsidRPr="004313C2">
        <w:rPr>
          <w:rFonts w:ascii="Georgia" w:hAnsi="Georgia"/>
          <w:color w:val="231F20"/>
          <w:sz w:val="36"/>
          <w:szCs w:val="36"/>
        </w:rPr>
        <w:t>safety</w:t>
      </w:r>
      <w:r w:rsidRPr="004313C2">
        <w:rPr>
          <w:rFonts w:ascii="Georgia" w:hAnsi="Georgia"/>
          <w:color w:val="231F20"/>
          <w:spacing w:val="-11"/>
          <w:sz w:val="36"/>
          <w:szCs w:val="36"/>
        </w:rPr>
        <w:t xml:space="preserve"> </w:t>
      </w:r>
      <w:r w:rsidRPr="004313C2">
        <w:rPr>
          <w:rFonts w:ascii="Georgia" w:hAnsi="Georgia"/>
          <w:color w:val="231F20"/>
          <w:sz w:val="36"/>
          <w:szCs w:val="36"/>
        </w:rPr>
        <w:t>zones areas within 450 feet of parking areas, buildings, residences, or equipment storage</w:t>
      </w:r>
      <w:r w:rsidRPr="004313C2">
        <w:rPr>
          <w:rFonts w:ascii="Georgia" w:hAnsi="Georgia"/>
          <w:color w:val="231F20"/>
          <w:spacing w:val="-19"/>
          <w:sz w:val="36"/>
          <w:szCs w:val="36"/>
        </w:rPr>
        <w:t xml:space="preserve"> </w:t>
      </w:r>
      <w:r w:rsidRPr="004313C2">
        <w:rPr>
          <w:rFonts w:ascii="Georgia" w:hAnsi="Georgia"/>
          <w:color w:val="231F20"/>
          <w:sz w:val="36"/>
          <w:szCs w:val="36"/>
        </w:rPr>
        <w:t>facilities.</w:t>
      </w:r>
    </w:p>
    <w:p w14:paraId="27C550B7" w14:textId="77777777" w:rsidR="004313C2" w:rsidRPr="004313C2" w:rsidRDefault="004313C2" w:rsidP="004313C2">
      <w:pPr>
        <w:pStyle w:val="BodyText"/>
        <w:spacing w:before="5"/>
        <w:rPr>
          <w:rFonts w:ascii="Georgia" w:hAnsi="Georgia"/>
          <w:sz w:val="36"/>
          <w:szCs w:val="36"/>
        </w:rPr>
      </w:pPr>
    </w:p>
    <w:p w14:paraId="57B63952" w14:textId="77777777" w:rsidR="004313C2" w:rsidRPr="004313C2" w:rsidRDefault="004313C2" w:rsidP="004313C2">
      <w:pPr>
        <w:pStyle w:val="ListParagraph"/>
        <w:numPr>
          <w:ilvl w:val="0"/>
          <w:numId w:val="1"/>
        </w:numPr>
        <w:tabs>
          <w:tab w:val="left" w:pos="836"/>
        </w:tabs>
        <w:spacing w:line="218" w:lineRule="auto"/>
        <w:ind w:right="237" w:hanging="191"/>
        <w:jc w:val="both"/>
        <w:rPr>
          <w:rFonts w:ascii="Georgia" w:hAnsi="Georgia"/>
          <w:sz w:val="36"/>
          <w:szCs w:val="36"/>
        </w:rPr>
      </w:pPr>
      <w:r w:rsidRPr="004313C2">
        <w:rPr>
          <w:rFonts w:ascii="Georgia" w:hAnsi="Georgia"/>
          <w:color w:val="231F20"/>
          <w:sz w:val="36"/>
          <w:szCs w:val="36"/>
        </w:rPr>
        <w:t>Do</w:t>
      </w:r>
      <w:r w:rsidRPr="004313C2">
        <w:rPr>
          <w:rFonts w:ascii="Georgia" w:hAnsi="Georgia"/>
          <w:color w:val="231F20"/>
          <w:spacing w:val="-11"/>
          <w:sz w:val="36"/>
          <w:szCs w:val="36"/>
        </w:rPr>
        <w:t xml:space="preserve"> </w:t>
      </w:r>
      <w:r w:rsidRPr="004313C2">
        <w:rPr>
          <w:rFonts w:ascii="Georgia" w:hAnsi="Georgia"/>
          <w:color w:val="231F20"/>
          <w:sz w:val="36"/>
          <w:szCs w:val="36"/>
        </w:rPr>
        <w:t>not</w:t>
      </w:r>
      <w:r w:rsidRPr="004313C2">
        <w:rPr>
          <w:rFonts w:ascii="Georgia" w:hAnsi="Georgia"/>
          <w:color w:val="231F20"/>
          <w:spacing w:val="-11"/>
          <w:sz w:val="36"/>
          <w:szCs w:val="36"/>
        </w:rPr>
        <w:t xml:space="preserve"> </w:t>
      </w:r>
      <w:r w:rsidRPr="004313C2">
        <w:rPr>
          <w:rFonts w:ascii="Georgia" w:hAnsi="Georgia"/>
          <w:color w:val="231F20"/>
          <w:sz w:val="36"/>
          <w:szCs w:val="36"/>
        </w:rPr>
        <w:t>trespass</w:t>
      </w:r>
      <w:r w:rsidRPr="004313C2">
        <w:rPr>
          <w:rFonts w:ascii="Georgia" w:hAnsi="Georgia"/>
          <w:color w:val="231F20"/>
          <w:spacing w:val="-11"/>
          <w:sz w:val="36"/>
          <w:szCs w:val="36"/>
        </w:rPr>
        <w:t xml:space="preserve"> </w:t>
      </w:r>
      <w:r w:rsidRPr="004313C2">
        <w:rPr>
          <w:rFonts w:ascii="Georgia" w:hAnsi="Georgia"/>
          <w:color w:val="231F20"/>
          <w:sz w:val="36"/>
          <w:szCs w:val="36"/>
        </w:rPr>
        <w:t>off</w:t>
      </w:r>
      <w:r w:rsidRPr="004313C2">
        <w:rPr>
          <w:rFonts w:ascii="Georgia" w:hAnsi="Georgia"/>
          <w:color w:val="231F20"/>
          <w:spacing w:val="-11"/>
          <w:sz w:val="36"/>
          <w:szCs w:val="36"/>
        </w:rPr>
        <w:t xml:space="preserve"> </w:t>
      </w:r>
      <w:r w:rsidRPr="004313C2">
        <w:rPr>
          <w:rFonts w:ascii="Georgia" w:hAnsi="Georgia"/>
          <w:color w:val="231F20"/>
          <w:sz w:val="36"/>
          <w:szCs w:val="36"/>
        </w:rPr>
        <w:t>the</w:t>
      </w:r>
      <w:r w:rsidRPr="004313C2">
        <w:rPr>
          <w:rFonts w:ascii="Georgia" w:hAnsi="Georgia"/>
          <w:color w:val="231F20"/>
          <w:spacing w:val="-11"/>
          <w:sz w:val="36"/>
          <w:szCs w:val="36"/>
        </w:rPr>
        <w:t xml:space="preserve"> </w:t>
      </w:r>
      <w:r w:rsidRPr="004313C2">
        <w:rPr>
          <w:rFonts w:ascii="Georgia" w:hAnsi="Georgia"/>
          <w:color w:val="231F20"/>
          <w:sz w:val="36"/>
          <w:szCs w:val="36"/>
        </w:rPr>
        <w:t>refuge.</w:t>
      </w:r>
      <w:r w:rsidRPr="004313C2">
        <w:rPr>
          <w:rFonts w:ascii="Georgia" w:hAnsi="Georgia"/>
          <w:color w:val="231F20"/>
          <w:spacing w:val="-11"/>
          <w:sz w:val="36"/>
          <w:szCs w:val="36"/>
        </w:rPr>
        <w:t xml:space="preserve"> </w:t>
      </w:r>
      <w:r w:rsidRPr="004313C2">
        <w:rPr>
          <w:rFonts w:ascii="Georgia" w:hAnsi="Georgia"/>
          <w:color w:val="231F20"/>
          <w:spacing w:val="-13"/>
          <w:sz w:val="36"/>
          <w:szCs w:val="36"/>
        </w:rPr>
        <w:t xml:space="preserve">You </w:t>
      </w:r>
      <w:r w:rsidRPr="004313C2">
        <w:rPr>
          <w:rFonts w:ascii="Georgia" w:hAnsi="Georgia"/>
          <w:color w:val="231F20"/>
          <w:sz w:val="36"/>
          <w:szCs w:val="36"/>
        </w:rPr>
        <w:t>are</w:t>
      </w:r>
      <w:r w:rsidRPr="004313C2">
        <w:rPr>
          <w:rFonts w:ascii="Georgia" w:hAnsi="Georgia"/>
          <w:color w:val="231F20"/>
          <w:spacing w:val="-17"/>
          <w:sz w:val="36"/>
          <w:szCs w:val="36"/>
        </w:rPr>
        <w:t xml:space="preserve"> </w:t>
      </w:r>
      <w:r w:rsidRPr="004313C2">
        <w:rPr>
          <w:rFonts w:ascii="Georgia" w:hAnsi="Georgia"/>
          <w:color w:val="231F20"/>
          <w:sz w:val="36"/>
          <w:szCs w:val="36"/>
        </w:rPr>
        <w:t>responsible</w:t>
      </w:r>
      <w:r w:rsidRPr="004313C2">
        <w:rPr>
          <w:rFonts w:ascii="Georgia" w:hAnsi="Georgia"/>
          <w:color w:val="231F20"/>
          <w:spacing w:val="-17"/>
          <w:sz w:val="36"/>
          <w:szCs w:val="36"/>
        </w:rPr>
        <w:t xml:space="preserve"> </w:t>
      </w:r>
      <w:r w:rsidRPr="004313C2">
        <w:rPr>
          <w:rFonts w:ascii="Georgia" w:hAnsi="Georgia"/>
          <w:color w:val="231F20"/>
          <w:sz w:val="36"/>
          <w:szCs w:val="36"/>
        </w:rPr>
        <w:t>for</w:t>
      </w:r>
      <w:r w:rsidRPr="004313C2">
        <w:rPr>
          <w:rFonts w:ascii="Georgia" w:hAnsi="Georgia"/>
          <w:color w:val="231F20"/>
          <w:spacing w:val="-17"/>
          <w:sz w:val="36"/>
          <w:szCs w:val="36"/>
        </w:rPr>
        <w:t xml:space="preserve"> </w:t>
      </w:r>
      <w:r w:rsidRPr="004313C2">
        <w:rPr>
          <w:rFonts w:ascii="Georgia" w:hAnsi="Georgia"/>
          <w:color w:val="231F20"/>
          <w:sz w:val="36"/>
          <w:szCs w:val="36"/>
        </w:rPr>
        <w:t>knowing</w:t>
      </w:r>
      <w:r w:rsidRPr="004313C2">
        <w:rPr>
          <w:rFonts w:ascii="Georgia" w:hAnsi="Georgia"/>
          <w:color w:val="231F20"/>
          <w:spacing w:val="-17"/>
          <w:sz w:val="36"/>
          <w:szCs w:val="36"/>
        </w:rPr>
        <w:t xml:space="preserve"> </w:t>
      </w:r>
      <w:r w:rsidRPr="004313C2">
        <w:rPr>
          <w:rFonts w:ascii="Georgia" w:hAnsi="Georgia"/>
          <w:color w:val="231F20"/>
          <w:sz w:val="36"/>
          <w:szCs w:val="36"/>
        </w:rPr>
        <w:t>where you are at all</w:t>
      </w:r>
      <w:r w:rsidRPr="004313C2">
        <w:rPr>
          <w:rFonts w:ascii="Georgia" w:hAnsi="Georgia"/>
          <w:color w:val="231F20"/>
          <w:spacing w:val="-18"/>
          <w:sz w:val="36"/>
          <w:szCs w:val="36"/>
        </w:rPr>
        <w:t xml:space="preserve"> </w:t>
      </w:r>
      <w:r w:rsidRPr="004313C2">
        <w:rPr>
          <w:rFonts w:ascii="Georgia" w:hAnsi="Georgia"/>
          <w:color w:val="231F20"/>
          <w:spacing w:val="-2"/>
          <w:sz w:val="36"/>
          <w:szCs w:val="36"/>
        </w:rPr>
        <w:t>times.</w:t>
      </w:r>
    </w:p>
    <w:p w14:paraId="04C1EB84" w14:textId="77777777" w:rsidR="004313C2" w:rsidRPr="004313C2" w:rsidRDefault="004313C2" w:rsidP="004313C2">
      <w:pPr>
        <w:pStyle w:val="ListParagraph"/>
        <w:numPr>
          <w:ilvl w:val="0"/>
          <w:numId w:val="1"/>
        </w:numPr>
        <w:tabs>
          <w:tab w:val="left" w:pos="836"/>
        </w:tabs>
        <w:spacing w:before="204"/>
        <w:ind w:hanging="191"/>
        <w:jc w:val="left"/>
        <w:rPr>
          <w:rFonts w:ascii="Georgia" w:hAnsi="Georgia"/>
          <w:sz w:val="36"/>
          <w:szCs w:val="36"/>
        </w:rPr>
      </w:pPr>
      <w:r w:rsidRPr="004313C2">
        <w:rPr>
          <w:rFonts w:ascii="Georgia" w:hAnsi="Georgia"/>
          <w:color w:val="231F20"/>
          <w:spacing w:val="-3"/>
          <w:sz w:val="36"/>
          <w:szCs w:val="36"/>
        </w:rPr>
        <w:t>Fires</w:t>
      </w:r>
      <w:r w:rsidRPr="004313C2">
        <w:rPr>
          <w:rFonts w:ascii="Georgia" w:hAnsi="Georgia"/>
          <w:color w:val="231F20"/>
          <w:spacing w:val="-13"/>
          <w:sz w:val="36"/>
          <w:szCs w:val="36"/>
        </w:rPr>
        <w:t xml:space="preserve"> </w:t>
      </w:r>
      <w:r w:rsidRPr="004313C2">
        <w:rPr>
          <w:rFonts w:ascii="Georgia" w:hAnsi="Georgia"/>
          <w:color w:val="231F20"/>
          <w:sz w:val="36"/>
          <w:szCs w:val="36"/>
        </w:rPr>
        <w:t>and</w:t>
      </w:r>
      <w:r w:rsidRPr="004313C2">
        <w:rPr>
          <w:rFonts w:ascii="Georgia" w:hAnsi="Georgia"/>
          <w:color w:val="231F20"/>
          <w:spacing w:val="-13"/>
          <w:sz w:val="36"/>
          <w:szCs w:val="36"/>
        </w:rPr>
        <w:t xml:space="preserve"> </w:t>
      </w:r>
      <w:r w:rsidRPr="004313C2">
        <w:rPr>
          <w:rFonts w:ascii="Georgia" w:hAnsi="Georgia"/>
          <w:color w:val="231F20"/>
          <w:sz w:val="36"/>
          <w:szCs w:val="36"/>
        </w:rPr>
        <w:t>camping</w:t>
      </w:r>
      <w:r w:rsidRPr="004313C2">
        <w:rPr>
          <w:rFonts w:ascii="Georgia" w:hAnsi="Georgia"/>
          <w:color w:val="231F20"/>
          <w:spacing w:val="-13"/>
          <w:sz w:val="36"/>
          <w:szCs w:val="36"/>
        </w:rPr>
        <w:t xml:space="preserve"> </w:t>
      </w:r>
      <w:r w:rsidRPr="004313C2">
        <w:rPr>
          <w:rFonts w:ascii="Georgia" w:hAnsi="Georgia"/>
          <w:color w:val="231F20"/>
          <w:sz w:val="36"/>
          <w:szCs w:val="36"/>
        </w:rPr>
        <w:t>are</w:t>
      </w:r>
      <w:r w:rsidRPr="004313C2">
        <w:rPr>
          <w:rFonts w:ascii="Georgia" w:hAnsi="Georgia"/>
          <w:color w:val="231F20"/>
          <w:spacing w:val="-13"/>
          <w:sz w:val="36"/>
          <w:szCs w:val="36"/>
        </w:rPr>
        <w:t xml:space="preserve"> </w:t>
      </w:r>
      <w:r w:rsidRPr="004313C2">
        <w:rPr>
          <w:rFonts w:ascii="Georgia" w:hAnsi="Georgia"/>
          <w:color w:val="231F20"/>
          <w:sz w:val="36"/>
          <w:szCs w:val="36"/>
        </w:rPr>
        <w:t>not</w:t>
      </w:r>
      <w:r w:rsidRPr="004313C2">
        <w:rPr>
          <w:rFonts w:ascii="Georgia" w:hAnsi="Georgia"/>
          <w:color w:val="231F20"/>
          <w:spacing w:val="-13"/>
          <w:sz w:val="36"/>
          <w:szCs w:val="36"/>
        </w:rPr>
        <w:t xml:space="preserve"> </w:t>
      </w:r>
      <w:r w:rsidRPr="004313C2">
        <w:rPr>
          <w:rFonts w:ascii="Georgia" w:hAnsi="Georgia"/>
          <w:color w:val="231F20"/>
          <w:sz w:val="36"/>
          <w:szCs w:val="36"/>
        </w:rPr>
        <w:t>permitted.</w:t>
      </w:r>
    </w:p>
    <w:p w14:paraId="1E74C993" w14:textId="77777777" w:rsidR="004313C2" w:rsidRPr="004313C2" w:rsidRDefault="004313C2" w:rsidP="004313C2">
      <w:pPr>
        <w:pStyle w:val="BodyText"/>
        <w:spacing w:before="11"/>
        <w:rPr>
          <w:rFonts w:ascii="Georgia" w:hAnsi="Georgia"/>
          <w:sz w:val="36"/>
          <w:szCs w:val="36"/>
        </w:rPr>
      </w:pPr>
    </w:p>
    <w:p w14:paraId="0165BCBC" w14:textId="77777777" w:rsidR="004313C2" w:rsidRPr="004313C2" w:rsidRDefault="004313C2" w:rsidP="004313C2">
      <w:pPr>
        <w:pStyle w:val="ListParagraph"/>
        <w:numPr>
          <w:ilvl w:val="0"/>
          <w:numId w:val="1"/>
        </w:numPr>
        <w:tabs>
          <w:tab w:val="left" w:pos="836"/>
        </w:tabs>
        <w:spacing w:line="218" w:lineRule="auto"/>
        <w:ind w:right="95" w:hanging="191"/>
        <w:jc w:val="left"/>
        <w:rPr>
          <w:rFonts w:ascii="Georgia" w:hAnsi="Georgia"/>
          <w:sz w:val="36"/>
          <w:szCs w:val="36"/>
        </w:rPr>
      </w:pPr>
      <w:r w:rsidRPr="004313C2">
        <w:rPr>
          <w:rFonts w:ascii="Georgia" w:hAnsi="Georgia"/>
          <w:color w:val="231F20"/>
          <w:spacing w:val="-5"/>
          <w:sz w:val="36"/>
          <w:szCs w:val="36"/>
        </w:rPr>
        <w:t xml:space="preserve">Vehicles </w:t>
      </w:r>
      <w:r w:rsidRPr="004313C2">
        <w:rPr>
          <w:rFonts w:ascii="Georgia" w:hAnsi="Georgia"/>
          <w:color w:val="231F20"/>
          <w:sz w:val="36"/>
          <w:szCs w:val="36"/>
        </w:rPr>
        <w:t xml:space="preserve">are restricted to </w:t>
      </w:r>
      <w:r w:rsidRPr="004313C2">
        <w:rPr>
          <w:rFonts w:ascii="Georgia" w:hAnsi="Georgia"/>
          <w:color w:val="231F20"/>
          <w:spacing w:val="-2"/>
          <w:sz w:val="36"/>
          <w:szCs w:val="36"/>
        </w:rPr>
        <w:t xml:space="preserve">public </w:t>
      </w:r>
      <w:r w:rsidRPr="004313C2">
        <w:rPr>
          <w:rFonts w:ascii="Georgia" w:hAnsi="Georgia"/>
          <w:color w:val="231F20"/>
          <w:sz w:val="36"/>
          <w:szCs w:val="36"/>
        </w:rPr>
        <w:t>roads</w:t>
      </w:r>
      <w:r w:rsidRPr="004313C2">
        <w:rPr>
          <w:rFonts w:ascii="Georgia" w:hAnsi="Georgia"/>
          <w:color w:val="231F20"/>
          <w:spacing w:val="-15"/>
          <w:sz w:val="36"/>
          <w:szCs w:val="36"/>
        </w:rPr>
        <w:t xml:space="preserve"> </w:t>
      </w:r>
      <w:r w:rsidRPr="004313C2">
        <w:rPr>
          <w:rFonts w:ascii="Georgia" w:hAnsi="Georgia"/>
          <w:color w:val="231F20"/>
          <w:sz w:val="36"/>
          <w:szCs w:val="36"/>
        </w:rPr>
        <w:t>and</w:t>
      </w:r>
      <w:r w:rsidRPr="004313C2">
        <w:rPr>
          <w:rFonts w:ascii="Georgia" w:hAnsi="Georgia"/>
          <w:color w:val="231F20"/>
          <w:spacing w:val="-15"/>
          <w:sz w:val="36"/>
          <w:szCs w:val="36"/>
        </w:rPr>
        <w:t xml:space="preserve"> </w:t>
      </w:r>
      <w:r w:rsidRPr="004313C2">
        <w:rPr>
          <w:rFonts w:ascii="Georgia" w:hAnsi="Georgia"/>
          <w:color w:val="231F20"/>
          <w:sz w:val="36"/>
          <w:szCs w:val="36"/>
        </w:rPr>
        <w:t>designated</w:t>
      </w:r>
      <w:r w:rsidRPr="004313C2">
        <w:rPr>
          <w:rFonts w:ascii="Georgia" w:hAnsi="Georgia"/>
          <w:color w:val="231F20"/>
          <w:spacing w:val="-15"/>
          <w:sz w:val="36"/>
          <w:szCs w:val="36"/>
        </w:rPr>
        <w:t xml:space="preserve"> </w:t>
      </w:r>
      <w:r w:rsidRPr="004313C2">
        <w:rPr>
          <w:rFonts w:ascii="Georgia" w:hAnsi="Georgia"/>
          <w:color w:val="231F20"/>
          <w:sz w:val="36"/>
          <w:szCs w:val="36"/>
        </w:rPr>
        <w:lastRenderedPageBreak/>
        <w:t>parking</w:t>
      </w:r>
      <w:r w:rsidRPr="004313C2">
        <w:rPr>
          <w:rFonts w:ascii="Georgia" w:hAnsi="Georgia"/>
          <w:color w:val="231F20"/>
          <w:spacing w:val="-15"/>
          <w:sz w:val="36"/>
          <w:szCs w:val="36"/>
        </w:rPr>
        <w:t xml:space="preserve"> </w:t>
      </w:r>
      <w:r w:rsidRPr="004313C2">
        <w:rPr>
          <w:rFonts w:ascii="Georgia" w:hAnsi="Georgia"/>
          <w:color w:val="231F20"/>
          <w:spacing w:val="-2"/>
          <w:sz w:val="36"/>
          <w:szCs w:val="36"/>
        </w:rPr>
        <w:t>areas.</w:t>
      </w:r>
      <w:r w:rsidR="00DD234A">
        <w:rPr>
          <w:rFonts w:ascii="Georgia" w:hAnsi="Georgia"/>
          <w:color w:val="231F20"/>
          <w:spacing w:val="-2"/>
          <w:sz w:val="36"/>
          <w:szCs w:val="36"/>
        </w:rPr>
        <w:t xml:space="preserve"> Please refer to map. Do not block access roads and gates.</w:t>
      </w:r>
    </w:p>
    <w:p w14:paraId="370631D8" w14:textId="77777777" w:rsidR="004313C2" w:rsidRPr="004313C2" w:rsidRDefault="004313C2" w:rsidP="004313C2">
      <w:pPr>
        <w:pStyle w:val="BodyText"/>
        <w:spacing w:before="4"/>
        <w:rPr>
          <w:rFonts w:ascii="Georgia" w:hAnsi="Georgia"/>
          <w:sz w:val="36"/>
          <w:szCs w:val="36"/>
        </w:rPr>
      </w:pPr>
    </w:p>
    <w:p w14:paraId="03B2F222" w14:textId="77777777" w:rsidR="004313C2" w:rsidRPr="004313C2" w:rsidRDefault="004313C2" w:rsidP="004313C2">
      <w:pPr>
        <w:pStyle w:val="ListParagraph"/>
        <w:numPr>
          <w:ilvl w:val="0"/>
          <w:numId w:val="1"/>
        </w:numPr>
        <w:tabs>
          <w:tab w:val="left" w:pos="836"/>
        </w:tabs>
        <w:spacing w:line="218" w:lineRule="auto"/>
        <w:ind w:right="76" w:hanging="191"/>
        <w:jc w:val="left"/>
        <w:rPr>
          <w:rFonts w:ascii="Georgia" w:hAnsi="Georgia"/>
          <w:sz w:val="36"/>
          <w:szCs w:val="36"/>
        </w:rPr>
      </w:pPr>
      <w:r w:rsidRPr="004313C2">
        <w:rPr>
          <w:rFonts w:ascii="Georgia" w:hAnsi="Georgia"/>
          <w:color w:val="231F20"/>
          <w:sz w:val="36"/>
          <w:szCs w:val="36"/>
        </w:rPr>
        <w:t>Hunters</w:t>
      </w:r>
      <w:r w:rsidRPr="004313C2">
        <w:rPr>
          <w:rFonts w:ascii="Georgia" w:hAnsi="Georgia"/>
          <w:color w:val="231F20"/>
          <w:spacing w:val="-13"/>
          <w:sz w:val="36"/>
          <w:szCs w:val="36"/>
        </w:rPr>
        <w:t xml:space="preserve"> </w:t>
      </w:r>
      <w:r w:rsidRPr="004313C2">
        <w:rPr>
          <w:rFonts w:ascii="Georgia" w:hAnsi="Georgia"/>
          <w:color w:val="231F20"/>
          <w:sz w:val="36"/>
          <w:szCs w:val="36"/>
        </w:rPr>
        <w:t>must</w:t>
      </w:r>
      <w:r w:rsidRPr="004313C2">
        <w:rPr>
          <w:rFonts w:ascii="Georgia" w:hAnsi="Georgia"/>
          <w:color w:val="231F20"/>
          <w:spacing w:val="-13"/>
          <w:sz w:val="36"/>
          <w:szCs w:val="36"/>
        </w:rPr>
        <w:t xml:space="preserve"> </w:t>
      </w:r>
      <w:r w:rsidRPr="004313C2">
        <w:rPr>
          <w:rFonts w:ascii="Georgia" w:hAnsi="Georgia"/>
          <w:color w:val="231F20"/>
          <w:sz w:val="36"/>
          <w:szCs w:val="36"/>
        </w:rPr>
        <w:t>wear</w:t>
      </w:r>
      <w:r w:rsidRPr="004313C2">
        <w:rPr>
          <w:rFonts w:ascii="Georgia" w:hAnsi="Georgia"/>
          <w:color w:val="231F20"/>
          <w:spacing w:val="-13"/>
          <w:sz w:val="36"/>
          <w:szCs w:val="36"/>
        </w:rPr>
        <w:t xml:space="preserve"> </w:t>
      </w:r>
      <w:r w:rsidRPr="004313C2">
        <w:rPr>
          <w:rFonts w:ascii="Georgia" w:hAnsi="Georgia"/>
          <w:color w:val="231F20"/>
          <w:sz w:val="36"/>
          <w:szCs w:val="36"/>
        </w:rPr>
        <w:t>in</w:t>
      </w:r>
      <w:r w:rsidRPr="004313C2">
        <w:rPr>
          <w:rFonts w:ascii="Georgia" w:hAnsi="Georgia"/>
          <w:color w:val="231F20"/>
          <w:spacing w:val="-13"/>
          <w:sz w:val="36"/>
          <w:szCs w:val="36"/>
        </w:rPr>
        <w:t xml:space="preserve"> </w:t>
      </w:r>
      <w:r w:rsidRPr="004313C2">
        <w:rPr>
          <w:rFonts w:ascii="Georgia" w:hAnsi="Georgia"/>
          <w:color w:val="231F20"/>
          <w:sz w:val="36"/>
          <w:szCs w:val="36"/>
        </w:rPr>
        <w:t>a</w:t>
      </w:r>
      <w:r w:rsidRPr="004313C2">
        <w:rPr>
          <w:rFonts w:ascii="Georgia" w:hAnsi="Georgia"/>
          <w:color w:val="231F20"/>
          <w:spacing w:val="-13"/>
          <w:sz w:val="36"/>
          <w:szCs w:val="36"/>
        </w:rPr>
        <w:t xml:space="preserve"> </w:t>
      </w:r>
      <w:r w:rsidRPr="004313C2">
        <w:rPr>
          <w:rFonts w:ascii="Georgia" w:hAnsi="Georgia"/>
          <w:color w:val="231F20"/>
          <w:sz w:val="36"/>
          <w:szCs w:val="36"/>
        </w:rPr>
        <w:t>conspicuous manner on head, chest, and back a minimum of 400 square inches of solid-color</w:t>
      </w:r>
      <w:r w:rsidRPr="004313C2">
        <w:rPr>
          <w:rFonts w:ascii="Georgia" w:hAnsi="Georgia"/>
          <w:color w:val="231F20"/>
          <w:spacing w:val="-19"/>
          <w:sz w:val="36"/>
          <w:szCs w:val="36"/>
        </w:rPr>
        <w:t xml:space="preserve"> </w:t>
      </w:r>
      <w:r w:rsidRPr="004313C2">
        <w:rPr>
          <w:rFonts w:ascii="Georgia" w:hAnsi="Georgia"/>
          <w:color w:val="231F20"/>
          <w:sz w:val="36"/>
          <w:szCs w:val="36"/>
        </w:rPr>
        <w:t>hunter</w:t>
      </w:r>
      <w:r w:rsidRPr="004313C2">
        <w:rPr>
          <w:rFonts w:ascii="Georgia" w:hAnsi="Georgia"/>
          <w:color w:val="231F20"/>
          <w:spacing w:val="-19"/>
          <w:sz w:val="36"/>
          <w:szCs w:val="36"/>
        </w:rPr>
        <w:t xml:space="preserve"> </w:t>
      </w:r>
      <w:r w:rsidRPr="004313C2">
        <w:rPr>
          <w:rFonts w:ascii="Georgia" w:hAnsi="Georgia"/>
          <w:color w:val="231F20"/>
          <w:sz w:val="36"/>
          <w:szCs w:val="36"/>
        </w:rPr>
        <w:t>orange</w:t>
      </w:r>
      <w:r w:rsidRPr="004313C2">
        <w:rPr>
          <w:rFonts w:ascii="Georgia" w:hAnsi="Georgia"/>
          <w:color w:val="231F20"/>
          <w:spacing w:val="-19"/>
          <w:sz w:val="36"/>
          <w:szCs w:val="36"/>
        </w:rPr>
        <w:t xml:space="preserve"> </w:t>
      </w:r>
      <w:r w:rsidRPr="004313C2">
        <w:rPr>
          <w:rFonts w:ascii="Georgia" w:hAnsi="Georgia"/>
          <w:color w:val="231F20"/>
          <w:sz w:val="36"/>
          <w:szCs w:val="36"/>
        </w:rPr>
        <w:t>clothing</w:t>
      </w:r>
      <w:r w:rsidRPr="004313C2">
        <w:rPr>
          <w:rFonts w:ascii="Georgia" w:hAnsi="Georgia"/>
          <w:color w:val="231F20"/>
          <w:spacing w:val="-19"/>
          <w:sz w:val="36"/>
          <w:szCs w:val="36"/>
        </w:rPr>
        <w:t xml:space="preserve"> </w:t>
      </w:r>
      <w:r w:rsidRPr="004313C2">
        <w:rPr>
          <w:rFonts w:ascii="Georgia" w:hAnsi="Georgia"/>
          <w:color w:val="231F20"/>
          <w:sz w:val="36"/>
          <w:szCs w:val="36"/>
        </w:rPr>
        <w:t>or</w:t>
      </w:r>
    </w:p>
    <w:p w14:paraId="02FFA5F2" w14:textId="77777777" w:rsidR="004313C2" w:rsidRPr="004313C2" w:rsidRDefault="00586B7D" w:rsidP="00586B7D">
      <w:pPr>
        <w:pStyle w:val="BodyText"/>
        <w:spacing w:before="99" w:line="218" w:lineRule="auto"/>
        <w:ind w:right="164"/>
        <w:rPr>
          <w:rFonts w:ascii="Georgia" w:hAnsi="Georgia"/>
          <w:sz w:val="36"/>
          <w:szCs w:val="36"/>
        </w:rPr>
      </w:pPr>
      <w:r>
        <w:rPr>
          <w:rFonts w:ascii="Georgia" w:hAnsi="Georgia"/>
          <w:sz w:val="36"/>
          <w:szCs w:val="36"/>
        </w:rPr>
        <w:t xml:space="preserve">          </w:t>
      </w:r>
      <w:r w:rsidR="004313C2" w:rsidRPr="004313C2">
        <w:rPr>
          <w:rFonts w:ascii="Georgia" w:hAnsi="Georgia"/>
          <w:color w:val="231F20"/>
          <w:sz w:val="36"/>
          <w:szCs w:val="36"/>
        </w:rPr>
        <w:t>material. Camouflage orange does not qualify.</w:t>
      </w:r>
    </w:p>
    <w:p w14:paraId="248DF31B" w14:textId="77777777" w:rsidR="004313C2" w:rsidRPr="004313C2" w:rsidRDefault="004313C2" w:rsidP="004313C2">
      <w:pPr>
        <w:pStyle w:val="BodyText"/>
        <w:spacing w:before="4"/>
        <w:rPr>
          <w:rFonts w:ascii="Georgia" w:hAnsi="Georgia"/>
          <w:sz w:val="36"/>
          <w:szCs w:val="36"/>
        </w:rPr>
      </w:pPr>
    </w:p>
    <w:p w14:paraId="74B42381" w14:textId="77777777" w:rsidR="004313C2" w:rsidRPr="009A5A02" w:rsidRDefault="004313C2" w:rsidP="009A5A02">
      <w:pPr>
        <w:pStyle w:val="ListParagraph"/>
        <w:numPr>
          <w:ilvl w:val="0"/>
          <w:numId w:val="1"/>
        </w:numPr>
        <w:tabs>
          <w:tab w:val="left" w:pos="394"/>
        </w:tabs>
        <w:spacing w:line="218" w:lineRule="auto"/>
        <w:ind w:left="393" w:right="275" w:hanging="191"/>
        <w:jc w:val="left"/>
        <w:rPr>
          <w:rFonts w:ascii="Georgia" w:hAnsi="Georgia"/>
          <w:sz w:val="36"/>
          <w:szCs w:val="36"/>
        </w:rPr>
      </w:pPr>
      <w:r w:rsidRPr="004313C2">
        <w:rPr>
          <w:rFonts w:ascii="Georgia" w:hAnsi="Georgia"/>
          <w:color w:val="231F20"/>
          <w:sz w:val="36"/>
          <w:szCs w:val="36"/>
        </w:rPr>
        <w:t>It is unlawful to use or construct a permanent tree stand or install a</w:t>
      </w:r>
      <w:r w:rsidRPr="004313C2">
        <w:rPr>
          <w:rFonts w:ascii="Georgia" w:hAnsi="Georgia"/>
          <w:color w:val="231F20"/>
          <w:spacing w:val="-10"/>
          <w:sz w:val="36"/>
          <w:szCs w:val="36"/>
        </w:rPr>
        <w:t xml:space="preserve"> </w:t>
      </w:r>
      <w:r w:rsidRPr="004313C2">
        <w:rPr>
          <w:rFonts w:ascii="Georgia" w:hAnsi="Georgia"/>
          <w:color w:val="231F20"/>
          <w:sz w:val="36"/>
          <w:szCs w:val="36"/>
        </w:rPr>
        <w:t>nail,</w:t>
      </w:r>
      <w:r w:rsidRPr="004313C2">
        <w:rPr>
          <w:rFonts w:ascii="Georgia" w:hAnsi="Georgia"/>
          <w:color w:val="231F20"/>
          <w:spacing w:val="-10"/>
          <w:sz w:val="36"/>
          <w:szCs w:val="36"/>
        </w:rPr>
        <w:t xml:space="preserve"> </w:t>
      </w:r>
      <w:r w:rsidRPr="004313C2">
        <w:rPr>
          <w:rFonts w:ascii="Georgia" w:hAnsi="Georgia"/>
          <w:color w:val="231F20"/>
          <w:sz w:val="36"/>
          <w:szCs w:val="36"/>
        </w:rPr>
        <w:t>spike,</w:t>
      </w:r>
      <w:r w:rsidRPr="004313C2">
        <w:rPr>
          <w:rFonts w:ascii="Georgia" w:hAnsi="Georgia"/>
          <w:color w:val="231F20"/>
          <w:spacing w:val="-10"/>
          <w:sz w:val="36"/>
          <w:szCs w:val="36"/>
        </w:rPr>
        <w:t xml:space="preserve"> </w:t>
      </w:r>
      <w:r w:rsidRPr="004313C2">
        <w:rPr>
          <w:rFonts w:ascii="Georgia" w:hAnsi="Georgia"/>
          <w:color w:val="231F20"/>
          <w:sz w:val="36"/>
          <w:szCs w:val="36"/>
        </w:rPr>
        <w:t>or</w:t>
      </w:r>
      <w:r w:rsidRPr="004313C2">
        <w:rPr>
          <w:rFonts w:ascii="Georgia" w:hAnsi="Georgia"/>
          <w:color w:val="231F20"/>
          <w:spacing w:val="-10"/>
          <w:sz w:val="36"/>
          <w:szCs w:val="36"/>
        </w:rPr>
        <w:t xml:space="preserve"> </w:t>
      </w:r>
      <w:r w:rsidRPr="004313C2">
        <w:rPr>
          <w:rFonts w:ascii="Georgia" w:hAnsi="Georgia"/>
          <w:color w:val="231F20"/>
          <w:sz w:val="36"/>
          <w:szCs w:val="36"/>
        </w:rPr>
        <w:t>other</w:t>
      </w:r>
      <w:r w:rsidRPr="004313C2">
        <w:rPr>
          <w:rFonts w:ascii="Georgia" w:hAnsi="Georgia"/>
          <w:color w:val="231F20"/>
          <w:spacing w:val="-10"/>
          <w:sz w:val="36"/>
          <w:szCs w:val="36"/>
        </w:rPr>
        <w:t xml:space="preserve"> </w:t>
      </w:r>
      <w:r w:rsidRPr="004313C2">
        <w:rPr>
          <w:rFonts w:ascii="Georgia" w:hAnsi="Georgia"/>
          <w:color w:val="231F20"/>
          <w:sz w:val="36"/>
          <w:szCs w:val="36"/>
        </w:rPr>
        <w:t>metal</w:t>
      </w:r>
      <w:r w:rsidRPr="004313C2">
        <w:rPr>
          <w:rFonts w:ascii="Georgia" w:hAnsi="Georgia"/>
          <w:color w:val="231F20"/>
          <w:spacing w:val="-10"/>
          <w:sz w:val="36"/>
          <w:szCs w:val="36"/>
        </w:rPr>
        <w:t xml:space="preserve"> </w:t>
      </w:r>
      <w:r w:rsidRPr="004313C2">
        <w:rPr>
          <w:rFonts w:ascii="Georgia" w:hAnsi="Georgia"/>
          <w:color w:val="231F20"/>
          <w:spacing w:val="-2"/>
          <w:sz w:val="36"/>
          <w:szCs w:val="36"/>
        </w:rPr>
        <w:t xml:space="preserve">object </w:t>
      </w:r>
      <w:r w:rsidRPr="004313C2">
        <w:rPr>
          <w:rFonts w:ascii="Georgia" w:hAnsi="Georgia"/>
          <w:color w:val="231F20"/>
          <w:sz w:val="36"/>
          <w:szCs w:val="36"/>
        </w:rPr>
        <w:t>into</w:t>
      </w:r>
      <w:r w:rsidRPr="004313C2">
        <w:rPr>
          <w:rFonts w:ascii="Georgia" w:hAnsi="Georgia"/>
          <w:color w:val="231F20"/>
          <w:spacing w:val="-10"/>
          <w:sz w:val="36"/>
          <w:szCs w:val="36"/>
        </w:rPr>
        <w:t xml:space="preserve"> </w:t>
      </w:r>
      <w:r w:rsidRPr="004313C2">
        <w:rPr>
          <w:rFonts w:ascii="Georgia" w:hAnsi="Georgia"/>
          <w:color w:val="231F20"/>
          <w:sz w:val="36"/>
          <w:szCs w:val="36"/>
        </w:rPr>
        <w:t>any</w:t>
      </w:r>
      <w:r w:rsidRPr="004313C2">
        <w:rPr>
          <w:rFonts w:ascii="Georgia" w:hAnsi="Georgia"/>
          <w:color w:val="231F20"/>
          <w:spacing w:val="-10"/>
          <w:sz w:val="36"/>
          <w:szCs w:val="36"/>
        </w:rPr>
        <w:t xml:space="preserve"> </w:t>
      </w:r>
      <w:r w:rsidRPr="004313C2">
        <w:rPr>
          <w:rFonts w:ascii="Georgia" w:hAnsi="Georgia"/>
          <w:color w:val="231F20"/>
          <w:sz w:val="36"/>
          <w:szCs w:val="36"/>
        </w:rPr>
        <w:t>tree.</w:t>
      </w:r>
      <w:r w:rsidRPr="004313C2">
        <w:rPr>
          <w:rFonts w:ascii="Georgia" w:hAnsi="Georgia"/>
          <w:color w:val="231F20"/>
          <w:spacing w:val="-10"/>
          <w:sz w:val="36"/>
          <w:szCs w:val="36"/>
        </w:rPr>
        <w:t xml:space="preserve"> </w:t>
      </w:r>
      <w:r w:rsidRPr="004313C2">
        <w:rPr>
          <w:rFonts w:ascii="Georgia" w:hAnsi="Georgia"/>
          <w:color w:val="231F20"/>
          <w:sz w:val="36"/>
          <w:szCs w:val="36"/>
        </w:rPr>
        <w:t>Marking</w:t>
      </w:r>
      <w:r w:rsidRPr="004313C2">
        <w:rPr>
          <w:rFonts w:ascii="Georgia" w:hAnsi="Georgia"/>
          <w:color w:val="231F20"/>
          <w:spacing w:val="-10"/>
          <w:sz w:val="36"/>
          <w:szCs w:val="36"/>
        </w:rPr>
        <w:t xml:space="preserve"> </w:t>
      </w:r>
      <w:r w:rsidRPr="004313C2">
        <w:rPr>
          <w:rFonts w:ascii="Georgia" w:hAnsi="Georgia"/>
          <w:color w:val="231F20"/>
          <w:sz w:val="36"/>
          <w:szCs w:val="36"/>
        </w:rPr>
        <w:t>a</w:t>
      </w:r>
      <w:r w:rsidRPr="004313C2">
        <w:rPr>
          <w:rFonts w:ascii="Georgia" w:hAnsi="Georgia"/>
          <w:color w:val="231F20"/>
          <w:spacing w:val="-10"/>
          <w:sz w:val="36"/>
          <w:szCs w:val="36"/>
        </w:rPr>
        <w:t xml:space="preserve"> </w:t>
      </w:r>
      <w:r w:rsidRPr="004313C2">
        <w:rPr>
          <w:rFonts w:ascii="Georgia" w:hAnsi="Georgia"/>
          <w:color w:val="231F20"/>
          <w:sz w:val="36"/>
          <w:szCs w:val="36"/>
        </w:rPr>
        <w:t>route</w:t>
      </w:r>
      <w:r w:rsidRPr="004313C2">
        <w:rPr>
          <w:rFonts w:ascii="Georgia" w:hAnsi="Georgia"/>
          <w:color w:val="231F20"/>
          <w:spacing w:val="-10"/>
          <w:sz w:val="36"/>
          <w:szCs w:val="36"/>
        </w:rPr>
        <w:t xml:space="preserve"> </w:t>
      </w:r>
      <w:r w:rsidRPr="004313C2">
        <w:rPr>
          <w:rFonts w:ascii="Georgia" w:hAnsi="Georgia"/>
          <w:color w:val="231F20"/>
          <w:sz w:val="36"/>
          <w:szCs w:val="36"/>
        </w:rPr>
        <w:t>to</w:t>
      </w:r>
      <w:r w:rsidR="009A5A02">
        <w:rPr>
          <w:rFonts w:ascii="Georgia" w:hAnsi="Georgia"/>
          <w:color w:val="231F20"/>
          <w:sz w:val="36"/>
          <w:szCs w:val="36"/>
        </w:rPr>
        <w:t xml:space="preserve"> </w:t>
      </w:r>
      <w:r w:rsidRPr="009A5A02">
        <w:rPr>
          <w:rFonts w:ascii="Georgia" w:hAnsi="Georgia"/>
          <w:color w:val="231F20"/>
          <w:sz w:val="36"/>
          <w:szCs w:val="36"/>
        </w:rPr>
        <w:t>your stand using reflective tacks or flagging is not permitted.</w:t>
      </w:r>
    </w:p>
    <w:p w14:paraId="3DC314C2" w14:textId="77777777" w:rsidR="004313C2" w:rsidRPr="004313C2" w:rsidRDefault="004313C2" w:rsidP="004313C2">
      <w:pPr>
        <w:pStyle w:val="BodyText"/>
        <w:spacing w:before="4"/>
        <w:rPr>
          <w:rFonts w:ascii="Georgia" w:hAnsi="Georgia"/>
          <w:sz w:val="36"/>
          <w:szCs w:val="36"/>
        </w:rPr>
      </w:pPr>
    </w:p>
    <w:p w14:paraId="00002AED" w14:textId="57F9D190" w:rsidR="004313C2" w:rsidRPr="004313C2" w:rsidRDefault="004313C2" w:rsidP="004313C2">
      <w:pPr>
        <w:pStyle w:val="ListParagraph"/>
        <w:numPr>
          <w:ilvl w:val="0"/>
          <w:numId w:val="1"/>
        </w:numPr>
        <w:tabs>
          <w:tab w:val="left" w:pos="491"/>
        </w:tabs>
        <w:spacing w:line="218" w:lineRule="auto"/>
        <w:ind w:left="490" w:right="38" w:hanging="288"/>
        <w:jc w:val="left"/>
        <w:rPr>
          <w:rFonts w:ascii="Georgia" w:hAnsi="Georgia"/>
          <w:sz w:val="36"/>
          <w:szCs w:val="36"/>
        </w:rPr>
      </w:pPr>
      <w:r w:rsidRPr="004313C2">
        <w:rPr>
          <w:rFonts w:ascii="Georgia" w:hAnsi="Georgia"/>
          <w:color w:val="231F20"/>
          <w:sz w:val="36"/>
          <w:szCs w:val="36"/>
        </w:rPr>
        <w:t xml:space="preserve">Other than during the hunt </w:t>
      </w:r>
      <w:r w:rsidRPr="004313C2">
        <w:rPr>
          <w:rFonts w:ascii="Georgia" w:hAnsi="Georgia"/>
          <w:color w:val="231F20"/>
          <w:spacing w:val="-2"/>
          <w:sz w:val="36"/>
          <w:szCs w:val="36"/>
        </w:rPr>
        <w:t xml:space="preserve">period </w:t>
      </w:r>
      <w:r w:rsidRPr="004313C2">
        <w:rPr>
          <w:rFonts w:ascii="Georgia" w:hAnsi="Georgia"/>
          <w:color w:val="231F20"/>
          <w:sz w:val="36"/>
          <w:szCs w:val="36"/>
        </w:rPr>
        <w:t>as</w:t>
      </w:r>
      <w:r w:rsidRPr="004313C2">
        <w:rPr>
          <w:rFonts w:ascii="Georgia" w:hAnsi="Georgia"/>
          <w:color w:val="231F20"/>
          <w:spacing w:val="-14"/>
          <w:sz w:val="36"/>
          <w:szCs w:val="36"/>
        </w:rPr>
        <w:t xml:space="preserve"> </w:t>
      </w:r>
      <w:r w:rsidRPr="004313C2">
        <w:rPr>
          <w:rFonts w:ascii="Georgia" w:hAnsi="Georgia"/>
          <w:color w:val="231F20"/>
          <w:sz w:val="36"/>
          <w:szCs w:val="36"/>
        </w:rPr>
        <w:t>specified,</w:t>
      </w:r>
      <w:r w:rsidRPr="004313C2">
        <w:rPr>
          <w:rFonts w:ascii="Georgia" w:hAnsi="Georgia"/>
          <w:color w:val="231F20"/>
          <w:spacing w:val="-14"/>
          <w:sz w:val="36"/>
          <w:szCs w:val="36"/>
        </w:rPr>
        <w:t xml:space="preserve"> </w:t>
      </w:r>
      <w:r w:rsidRPr="004313C2">
        <w:rPr>
          <w:rFonts w:ascii="Georgia" w:hAnsi="Georgia"/>
          <w:color w:val="231F20"/>
          <w:sz w:val="36"/>
          <w:szCs w:val="36"/>
        </w:rPr>
        <w:t>entry</w:t>
      </w:r>
      <w:r w:rsidRPr="004313C2">
        <w:rPr>
          <w:rFonts w:ascii="Georgia" w:hAnsi="Georgia"/>
          <w:color w:val="231F20"/>
          <w:spacing w:val="-14"/>
          <w:sz w:val="36"/>
          <w:szCs w:val="36"/>
        </w:rPr>
        <w:t xml:space="preserve"> </w:t>
      </w:r>
      <w:r w:rsidRPr="004313C2">
        <w:rPr>
          <w:rFonts w:ascii="Georgia" w:hAnsi="Georgia"/>
          <w:color w:val="231F20"/>
          <w:sz w:val="36"/>
          <w:szCs w:val="36"/>
        </w:rPr>
        <w:t>into</w:t>
      </w:r>
      <w:r w:rsidRPr="004313C2">
        <w:rPr>
          <w:rFonts w:ascii="Georgia" w:hAnsi="Georgia"/>
          <w:color w:val="231F20"/>
          <w:spacing w:val="-14"/>
          <w:sz w:val="36"/>
          <w:szCs w:val="36"/>
        </w:rPr>
        <w:t xml:space="preserve"> </w:t>
      </w:r>
      <w:r w:rsidRPr="004313C2">
        <w:rPr>
          <w:rFonts w:ascii="Georgia" w:hAnsi="Georgia"/>
          <w:color w:val="231F20"/>
          <w:sz w:val="36"/>
          <w:szCs w:val="36"/>
        </w:rPr>
        <w:t>the</w:t>
      </w:r>
      <w:r w:rsidRPr="004313C2">
        <w:rPr>
          <w:rFonts w:ascii="Georgia" w:hAnsi="Georgia"/>
          <w:color w:val="231F20"/>
          <w:spacing w:val="-14"/>
          <w:sz w:val="36"/>
          <w:szCs w:val="36"/>
        </w:rPr>
        <w:t xml:space="preserve"> </w:t>
      </w:r>
      <w:r w:rsidRPr="004313C2">
        <w:rPr>
          <w:rFonts w:ascii="Georgia" w:hAnsi="Georgia"/>
          <w:color w:val="231F20"/>
          <w:sz w:val="36"/>
          <w:szCs w:val="36"/>
        </w:rPr>
        <w:t>refuge</w:t>
      </w:r>
      <w:r w:rsidRPr="004313C2">
        <w:rPr>
          <w:rFonts w:ascii="Georgia" w:hAnsi="Georgia"/>
          <w:color w:val="231F20"/>
          <w:spacing w:val="-14"/>
          <w:sz w:val="36"/>
          <w:szCs w:val="36"/>
        </w:rPr>
        <w:t xml:space="preserve"> </w:t>
      </w:r>
      <w:r w:rsidRPr="004313C2">
        <w:rPr>
          <w:rFonts w:ascii="Georgia" w:hAnsi="Georgia"/>
          <w:color w:val="231F20"/>
          <w:sz w:val="36"/>
          <w:szCs w:val="36"/>
        </w:rPr>
        <w:t xml:space="preserve">is permitted only in </w:t>
      </w:r>
      <w:r w:rsidRPr="00961F16">
        <w:rPr>
          <w:rFonts w:ascii="Georgia" w:hAnsi="Georgia"/>
          <w:sz w:val="36"/>
          <w:szCs w:val="36"/>
        </w:rPr>
        <w:t>approved</w:t>
      </w:r>
      <w:r w:rsidRPr="004313C2">
        <w:rPr>
          <w:rFonts w:ascii="Georgia" w:hAnsi="Georgia"/>
          <w:color w:val="231F20"/>
          <w:sz w:val="36"/>
          <w:szCs w:val="36"/>
        </w:rPr>
        <w:t xml:space="preserve"> </w:t>
      </w:r>
      <w:r w:rsidRPr="004313C2">
        <w:rPr>
          <w:rFonts w:ascii="Georgia" w:hAnsi="Georgia"/>
          <w:color w:val="231F20"/>
          <w:spacing w:val="-2"/>
          <w:sz w:val="36"/>
          <w:szCs w:val="36"/>
        </w:rPr>
        <w:t xml:space="preserve">public </w:t>
      </w:r>
      <w:r w:rsidRPr="004313C2">
        <w:rPr>
          <w:rFonts w:ascii="Georgia" w:hAnsi="Georgia"/>
          <w:color w:val="231F20"/>
          <w:sz w:val="36"/>
          <w:szCs w:val="36"/>
        </w:rPr>
        <w:t>use</w:t>
      </w:r>
      <w:r w:rsidRPr="004313C2">
        <w:rPr>
          <w:rFonts w:ascii="Georgia" w:hAnsi="Georgia"/>
          <w:color w:val="231F20"/>
          <w:spacing w:val="-8"/>
          <w:sz w:val="36"/>
          <w:szCs w:val="36"/>
        </w:rPr>
        <w:t xml:space="preserve"> </w:t>
      </w:r>
      <w:r w:rsidRPr="004313C2">
        <w:rPr>
          <w:rFonts w:ascii="Georgia" w:hAnsi="Georgia"/>
          <w:color w:val="231F20"/>
          <w:sz w:val="36"/>
          <w:szCs w:val="36"/>
        </w:rPr>
        <w:t>areas</w:t>
      </w:r>
      <w:r w:rsidRPr="004313C2">
        <w:rPr>
          <w:rFonts w:ascii="Georgia" w:hAnsi="Georgia"/>
          <w:color w:val="231F20"/>
          <w:spacing w:val="-8"/>
          <w:sz w:val="36"/>
          <w:szCs w:val="36"/>
        </w:rPr>
        <w:t xml:space="preserve"> </w:t>
      </w:r>
      <w:r w:rsidRPr="004313C2">
        <w:rPr>
          <w:rFonts w:ascii="Georgia" w:hAnsi="Georgia"/>
          <w:color w:val="231F20"/>
          <w:sz w:val="36"/>
          <w:szCs w:val="36"/>
        </w:rPr>
        <w:t>as</w:t>
      </w:r>
      <w:r w:rsidRPr="004313C2">
        <w:rPr>
          <w:rFonts w:ascii="Georgia" w:hAnsi="Georgia"/>
          <w:color w:val="231F20"/>
          <w:spacing w:val="-8"/>
          <w:sz w:val="36"/>
          <w:szCs w:val="36"/>
        </w:rPr>
        <w:t xml:space="preserve"> </w:t>
      </w:r>
      <w:r w:rsidRPr="004313C2">
        <w:rPr>
          <w:rFonts w:ascii="Georgia" w:hAnsi="Georgia"/>
          <w:color w:val="231F20"/>
          <w:sz w:val="36"/>
          <w:szCs w:val="36"/>
        </w:rPr>
        <w:t>designated</w:t>
      </w:r>
      <w:r w:rsidRPr="004313C2">
        <w:rPr>
          <w:rFonts w:ascii="Georgia" w:hAnsi="Georgia"/>
          <w:color w:val="231F20"/>
          <w:spacing w:val="-8"/>
          <w:sz w:val="36"/>
          <w:szCs w:val="36"/>
        </w:rPr>
        <w:t xml:space="preserve"> </w:t>
      </w:r>
      <w:r w:rsidRPr="004313C2">
        <w:rPr>
          <w:rFonts w:ascii="Georgia" w:hAnsi="Georgia"/>
          <w:color w:val="231F20"/>
          <w:sz w:val="36"/>
          <w:szCs w:val="36"/>
        </w:rPr>
        <w:t>by</w:t>
      </w:r>
      <w:r w:rsidRPr="004313C2">
        <w:rPr>
          <w:rFonts w:ascii="Georgia" w:hAnsi="Georgia"/>
          <w:color w:val="231F20"/>
          <w:spacing w:val="-8"/>
          <w:sz w:val="36"/>
          <w:szCs w:val="36"/>
        </w:rPr>
        <w:t xml:space="preserve"> </w:t>
      </w:r>
      <w:r w:rsidR="00DD234A" w:rsidRPr="004313C2">
        <w:rPr>
          <w:rFonts w:ascii="Georgia" w:hAnsi="Georgia"/>
          <w:color w:val="231F20"/>
          <w:spacing w:val="-2"/>
          <w:sz w:val="36"/>
          <w:szCs w:val="36"/>
        </w:rPr>
        <w:t>signs.</w:t>
      </w:r>
      <w:r w:rsidR="00DD234A">
        <w:rPr>
          <w:rFonts w:ascii="Georgia" w:hAnsi="Georgia"/>
          <w:color w:val="231F20"/>
          <w:spacing w:val="-2"/>
          <w:sz w:val="36"/>
          <w:szCs w:val="36"/>
        </w:rPr>
        <w:t xml:space="preserve"> Scouting is permitted </w:t>
      </w:r>
      <w:r w:rsidR="00804527">
        <w:rPr>
          <w:rFonts w:ascii="Georgia" w:hAnsi="Georgia"/>
          <w:color w:val="231F20"/>
          <w:spacing w:val="-2"/>
          <w:sz w:val="36"/>
          <w:szCs w:val="36"/>
        </w:rPr>
        <w:t xml:space="preserve">two weeks prior to season </w:t>
      </w:r>
      <w:r w:rsidR="00CD3092">
        <w:rPr>
          <w:rFonts w:ascii="Georgia" w:hAnsi="Georgia"/>
          <w:color w:val="231F20"/>
          <w:spacing w:val="-2"/>
          <w:sz w:val="36"/>
          <w:szCs w:val="36"/>
        </w:rPr>
        <w:t>opening.</w:t>
      </w:r>
      <w:r w:rsidR="00DD234A">
        <w:rPr>
          <w:rFonts w:ascii="Georgia" w:hAnsi="Georgia"/>
          <w:color w:val="231F20"/>
          <w:spacing w:val="-2"/>
          <w:sz w:val="36"/>
          <w:szCs w:val="36"/>
        </w:rPr>
        <w:t xml:space="preserve"> Hunters must be in possession of a NJDFW zone 38 deer permit. </w:t>
      </w:r>
    </w:p>
    <w:p w14:paraId="217B6E69" w14:textId="77777777" w:rsidR="004313C2" w:rsidRPr="004313C2" w:rsidRDefault="004313C2" w:rsidP="004313C2">
      <w:pPr>
        <w:pStyle w:val="BodyText"/>
        <w:spacing w:before="5"/>
        <w:rPr>
          <w:rFonts w:ascii="Georgia" w:hAnsi="Georgia"/>
          <w:sz w:val="36"/>
          <w:szCs w:val="36"/>
        </w:rPr>
      </w:pPr>
    </w:p>
    <w:p w14:paraId="17478159" w14:textId="77777777" w:rsidR="004313C2" w:rsidRPr="004313C2" w:rsidRDefault="004313C2" w:rsidP="004313C2">
      <w:pPr>
        <w:pStyle w:val="ListParagraph"/>
        <w:numPr>
          <w:ilvl w:val="0"/>
          <w:numId w:val="1"/>
        </w:numPr>
        <w:tabs>
          <w:tab w:val="left" w:pos="491"/>
        </w:tabs>
        <w:spacing w:line="218" w:lineRule="auto"/>
        <w:ind w:left="490" w:right="75" w:hanging="288"/>
        <w:jc w:val="left"/>
        <w:rPr>
          <w:rFonts w:ascii="Georgia" w:hAnsi="Georgia"/>
          <w:sz w:val="36"/>
          <w:szCs w:val="36"/>
        </w:rPr>
      </w:pPr>
      <w:r w:rsidRPr="004313C2">
        <w:rPr>
          <w:rFonts w:ascii="Georgia" w:hAnsi="Georgia"/>
          <w:color w:val="231F20"/>
          <w:spacing w:val="-10"/>
          <w:sz w:val="36"/>
          <w:szCs w:val="36"/>
        </w:rPr>
        <w:t>Your</w:t>
      </w:r>
      <w:r w:rsidRPr="004313C2">
        <w:rPr>
          <w:rFonts w:ascii="Georgia" w:hAnsi="Georgia"/>
          <w:color w:val="231F20"/>
          <w:spacing w:val="-12"/>
          <w:sz w:val="36"/>
          <w:szCs w:val="36"/>
        </w:rPr>
        <w:t xml:space="preserve"> </w:t>
      </w:r>
      <w:r w:rsidRPr="004313C2">
        <w:rPr>
          <w:rFonts w:ascii="Georgia" w:hAnsi="Georgia"/>
          <w:color w:val="231F20"/>
          <w:sz w:val="36"/>
          <w:szCs w:val="36"/>
        </w:rPr>
        <w:t>parking</w:t>
      </w:r>
      <w:r w:rsidRPr="004313C2">
        <w:rPr>
          <w:rFonts w:ascii="Georgia" w:hAnsi="Georgia"/>
          <w:color w:val="231F20"/>
          <w:spacing w:val="-12"/>
          <w:sz w:val="36"/>
          <w:szCs w:val="36"/>
        </w:rPr>
        <w:t xml:space="preserve"> </w:t>
      </w:r>
      <w:r w:rsidRPr="004313C2">
        <w:rPr>
          <w:rFonts w:ascii="Georgia" w:hAnsi="Georgia"/>
          <w:color w:val="231F20"/>
          <w:sz w:val="36"/>
          <w:szCs w:val="36"/>
        </w:rPr>
        <w:t>vehicle pass</w:t>
      </w:r>
      <w:r w:rsidRPr="004313C2">
        <w:rPr>
          <w:rFonts w:ascii="Georgia" w:hAnsi="Georgia"/>
          <w:color w:val="231F20"/>
          <w:spacing w:val="-12"/>
          <w:sz w:val="36"/>
          <w:szCs w:val="36"/>
        </w:rPr>
        <w:t xml:space="preserve"> </w:t>
      </w:r>
      <w:r w:rsidRPr="004313C2">
        <w:rPr>
          <w:rFonts w:ascii="Georgia" w:hAnsi="Georgia"/>
          <w:color w:val="231F20"/>
          <w:sz w:val="36"/>
          <w:szCs w:val="36"/>
        </w:rPr>
        <w:t>must</w:t>
      </w:r>
      <w:r w:rsidRPr="004313C2">
        <w:rPr>
          <w:rFonts w:ascii="Georgia" w:hAnsi="Georgia"/>
          <w:color w:val="231F20"/>
          <w:spacing w:val="-12"/>
          <w:sz w:val="36"/>
          <w:szCs w:val="36"/>
        </w:rPr>
        <w:t xml:space="preserve"> </w:t>
      </w:r>
      <w:r w:rsidRPr="004313C2">
        <w:rPr>
          <w:rFonts w:ascii="Georgia" w:hAnsi="Georgia"/>
          <w:color w:val="231F20"/>
          <w:sz w:val="36"/>
          <w:szCs w:val="36"/>
        </w:rPr>
        <w:t>be displayed face up on your vehicle dashboard while</w:t>
      </w:r>
      <w:r w:rsidRPr="004313C2">
        <w:rPr>
          <w:rFonts w:ascii="Georgia" w:hAnsi="Georgia"/>
          <w:color w:val="231F20"/>
          <w:spacing w:val="-12"/>
          <w:sz w:val="36"/>
          <w:szCs w:val="36"/>
        </w:rPr>
        <w:t xml:space="preserve"> </w:t>
      </w:r>
      <w:r w:rsidRPr="004313C2">
        <w:rPr>
          <w:rFonts w:ascii="Georgia" w:hAnsi="Georgia"/>
          <w:color w:val="231F20"/>
          <w:sz w:val="36"/>
          <w:szCs w:val="36"/>
        </w:rPr>
        <w:t>hunting.</w:t>
      </w:r>
    </w:p>
    <w:p w14:paraId="2D39F45F" w14:textId="77777777" w:rsidR="004313C2" w:rsidRDefault="004313C2" w:rsidP="004313C2">
      <w:pPr>
        <w:pStyle w:val="BodyText"/>
        <w:spacing w:before="4"/>
        <w:rPr>
          <w:rFonts w:ascii="Georgia" w:hAnsi="Georgia"/>
          <w:sz w:val="36"/>
          <w:szCs w:val="36"/>
        </w:rPr>
      </w:pPr>
    </w:p>
    <w:p w14:paraId="4EEB769C" w14:textId="77777777" w:rsidR="004313C2" w:rsidRPr="004313C2" w:rsidRDefault="004313C2" w:rsidP="004313C2">
      <w:pPr>
        <w:pStyle w:val="ListParagraph"/>
        <w:numPr>
          <w:ilvl w:val="0"/>
          <w:numId w:val="1"/>
        </w:numPr>
        <w:tabs>
          <w:tab w:val="left" w:pos="491"/>
        </w:tabs>
        <w:spacing w:line="218" w:lineRule="auto"/>
        <w:ind w:left="490" w:right="128" w:hanging="288"/>
        <w:jc w:val="left"/>
        <w:rPr>
          <w:rFonts w:ascii="Georgia" w:hAnsi="Georgia"/>
          <w:sz w:val="36"/>
          <w:szCs w:val="36"/>
        </w:rPr>
      </w:pPr>
      <w:r w:rsidRPr="004313C2">
        <w:rPr>
          <w:rFonts w:ascii="Georgia" w:hAnsi="Georgia"/>
          <w:color w:val="231F20"/>
          <w:spacing w:val="-3"/>
          <w:sz w:val="36"/>
          <w:szCs w:val="36"/>
        </w:rPr>
        <w:t xml:space="preserve">Violation </w:t>
      </w:r>
      <w:r w:rsidRPr="004313C2">
        <w:rPr>
          <w:rFonts w:ascii="Georgia" w:hAnsi="Georgia"/>
          <w:color w:val="231F20"/>
          <w:sz w:val="36"/>
          <w:szCs w:val="36"/>
        </w:rPr>
        <w:t xml:space="preserve">of </w:t>
      </w:r>
      <w:r w:rsidRPr="004313C2">
        <w:rPr>
          <w:rFonts w:ascii="Georgia" w:hAnsi="Georgia"/>
          <w:color w:val="231F20"/>
          <w:spacing w:val="-5"/>
          <w:sz w:val="36"/>
          <w:szCs w:val="36"/>
        </w:rPr>
        <w:t xml:space="preserve">Federal, </w:t>
      </w:r>
      <w:r w:rsidRPr="004313C2">
        <w:rPr>
          <w:rFonts w:ascii="Georgia" w:hAnsi="Georgia"/>
          <w:color w:val="231F20"/>
          <w:sz w:val="36"/>
          <w:szCs w:val="36"/>
        </w:rPr>
        <w:t>State, or specific</w:t>
      </w:r>
      <w:r w:rsidRPr="004313C2">
        <w:rPr>
          <w:rFonts w:ascii="Georgia" w:hAnsi="Georgia"/>
          <w:color w:val="231F20"/>
          <w:spacing w:val="-21"/>
          <w:sz w:val="36"/>
          <w:szCs w:val="36"/>
        </w:rPr>
        <w:t xml:space="preserve"> </w:t>
      </w:r>
      <w:r w:rsidRPr="004313C2">
        <w:rPr>
          <w:rFonts w:ascii="Georgia" w:hAnsi="Georgia"/>
          <w:color w:val="231F20"/>
          <w:sz w:val="36"/>
          <w:szCs w:val="36"/>
        </w:rPr>
        <w:t>refuge</w:t>
      </w:r>
      <w:r w:rsidRPr="004313C2">
        <w:rPr>
          <w:rFonts w:ascii="Georgia" w:hAnsi="Georgia"/>
          <w:color w:val="231F20"/>
          <w:spacing w:val="-21"/>
          <w:sz w:val="36"/>
          <w:szCs w:val="36"/>
        </w:rPr>
        <w:t xml:space="preserve"> regulations, shall </w:t>
      </w:r>
      <w:r w:rsidRPr="004313C2">
        <w:rPr>
          <w:rFonts w:ascii="Georgia" w:hAnsi="Georgia"/>
          <w:color w:val="231F20"/>
          <w:sz w:val="36"/>
          <w:szCs w:val="36"/>
        </w:rPr>
        <w:t>be cause for immediate revocation of hunting</w:t>
      </w:r>
      <w:r w:rsidRPr="004313C2">
        <w:rPr>
          <w:rFonts w:ascii="Georgia" w:hAnsi="Georgia"/>
          <w:color w:val="231F20"/>
          <w:spacing w:val="-5"/>
          <w:sz w:val="36"/>
          <w:szCs w:val="36"/>
        </w:rPr>
        <w:t xml:space="preserve"> </w:t>
      </w:r>
      <w:r w:rsidRPr="004313C2">
        <w:rPr>
          <w:rFonts w:ascii="Georgia" w:hAnsi="Georgia"/>
          <w:color w:val="231F20"/>
          <w:sz w:val="36"/>
          <w:szCs w:val="36"/>
        </w:rPr>
        <w:t>permits.</w:t>
      </w:r>
    </w:p>
    <w:p w14:paraId="3A322A58" w14:textId="77777777" w:rsidR="004313C2" w:rsidRPr="004313C2" w:rsidRDefault="004313C2" w:rsidP="004313C2">
      <w:pPr>
        <w:pStyle w:val="BodyText"/>
        <w:spacing w:before="5"/>
        <w:rPr>
          <w:rFonts w:ascii="Georgia" w:hAnsi="Georgia"/>
          <w:sz w:val="36"/>
          <w:szCs w:val="36"/>
        </w:rPr>
      </w:pPr>
    </w:p>
    <w:p w14:paraId="318F4C7C" w14:textId="77777777" w:rsidR="004313C2" w:rsidRPr="004313C2" w:rsidRDefault="004313C2" w:rsidP="004313C2">
      <w:pPr>
        <w:pStyle w:val="ListParagraph"/>
        <w:numPr>
          <w:ilvl w:val="0"/>
          <w:numId w:val="1"/>
        </w:numPr>
        <w:tabs>
          <w:tab w:val="left" w:pos="538"/>
        </w:tabs>
        <w:spacing w:line="218" w:lineRule="auto"/>
        <w:ind w:left="537" w:right="502" w:hanging="335"/>
        <w:jc w:val="left"/>
        <w:rPr>
          <w:rFonts w:ascii="Georgia" w:hAnsi="Georgia"/>
          <w:sz w:val="36"/>
          <w:szCs w:val="36"/>
        </w:rPr>
      </w:pPr>
      <w:r w:rsidRPr="004313C2">
        <w:rPr>
          <w:rFonts w:ascii="Georgia" w:hAnsi="Georgia"/>
          <w:color w:val="231F20"/>
          <w:sz w:val="36"/>
          <w:szCs w:val="36"/>
        </w:rPr>
        <w:t>Use</w:t>
      </w:r>
      <w:r w:rsidRPr="004313C2">
        <w:rPr>
          <w:rFonts w:ascii="Georgia" w:hAnsi="Georgia"/>
          <w:color w:val="231F20"/>
          <w:spacing w:val="-15"/>
          <w:sz w:val="36"/>
          <w:szCs w:val="36"/>
        </w:rPr>
        <w:t xml:space="preserve"> </w:t>
      </w:r>
      <w:r w:rsidRPr="004313C2">
        <w:rPr>
          <w:rFonts w:ascii="Georgia" w:hAnsi="Georgia"/>
          <w:color w:val="231F20"/>
          <w:sz w:val="36"/>
          <w:szCs w:val="36"/>
        </w:rPr>
        <w:t>or</w:t>
      </w:r>
      <w:r w:rsidRPr="004313C2">
        <w:rPr>
          <w:rFonts w:ascii="Georgia" w:hAnsi="Georgia"/>
          <w:color w:val="231F20"/>
          <w:spacing w:val="-15"/>
          <w:sz w:val="36"/>
          <w:szCs w:val="36"/>
        </w:rPr>
        <w:t xml:space="preserve"> </w:t>
      </w:r>
      <w:r w:rsidRPr="004313C2">
        <w:rPr>
          <w:rFonts w:ascii="Georgia" w:hAnsi="Georgia"/>
          <w:color w:val="231F20"/>
          <w:sz w:val="36"/>
          <w:szCs w:val="36"/>
        </w:rPr>
        <w:t>possession</w:t>
      </w:r>
      <w:r w:rsidRPr="004313C2">
        <w:rPr>
          <w:rFonts w:ascii="Georgia" w:hAnsi="Georgia"/>
          <w:color w:val="231F20"/>
          <w:spacing w:val="-15"/>
          <w:sz w:val="36"/>
          <w:szCs w:val="36"/>
        </w:rPr>
        <w:t xml:space="preserve"> </w:t>
      </w:r>
      <w:r w:rsidRPr="004313C2">
        <w:rPr>
          <w:rFonts w:ascii="Georgia" w:hAnsi="Georgia"/>
          <w:color w:val="231F20"/>
          <w:sz w:val="36"/>
          <w:szCs w:val="36"/>
        </w:rPr>
        <w:t>of</w:t>
      </w:r>
      <w:r w:rsidRPr="004313C2">
        <w:rPr>
          <w:rFonts w:ascii="Georgia" w:hAnsi="Georgia"/>
          <w:color w:val="231F20"/>
          <w:spacing w:val="-15"/>
          <w:sz w:val="36"/>
          <w:szCs w:val="36"/>
        </w:rPr>
        <w:t xml:space="preserve"> </w:t>
      </w:r>
      <w:r w:rsidRPr="004313C2">
        <w:rPr>
          <w:rFonts w:ascii="Georgia" w:hAnsi="Georgia"/>
          <w:color w:val="231F20"/>
          <w:sz w:val="36"/>
          <w:szCs w:val="36"/>
        </w:rPr>
        <w:t>alcoholic beverages while hunting is prohibited.</w:t>
      </w:r>
    </w:p>
    <w:p w14:paraId="6175F4B5" w14:textId="77777777" w:rsidR="004313C2" w:rsidRPr="004313C2" w:rsidRDefault="004313C2" w:rsidP="004313C2">
      <w:pPr>
        <w:pStyle w:val="BodyText"/>
        <w:spacing w:before="5"/>
        <w:rPr>
          <w:rFonts w:ascii="Georgia" w:hAnsi="Georgia"/>
          <w:sz w:val="36"/>
          <w:szCs w:val="36"/>
        </w:rPr>
      </w:pPr>
    </w:p>
    <w:p w14:paraId="05399E6C" w14:textId="77777777" w:rsidR="004313C2" w:rsidRPr="004313C2" w:rsidRDefault="004313C2" w:rsidP="004313C2">
      <w:pPr>
        <w:pStyle w:val="ListParagraph"/>
        <w:numPr>
          <w:ilvl w:val="0"/>
          <w:numId w:val="1"/>
        </w:numPr>
        <w:tabs>
          <w:tab w:val="left" w:pos="491"/>
        </w:tabs>
        <w:spacing w:line="218" w:lineRule="auto"/>
        <w:ind w:left="490" w:right="361" w:hanging="288"/>
        <w:jc w:val="left"/>
        <w:rPr>
          <w:rFonts w:ascii="Georgia" w:hAnsi="Georgia"/>
          <w:sz w:val="36"/>
          <w:szCs w:val="36"/>
        </w:rPr>
      </w:pPr>
      <w:r w:rsidRPr="004313C2">
        <w:rPr>
          <w:rFonts w:ascii="Georgia" w:hAnsi="Georgia"/>
          <w:color w:val="231F20"/>
          <w:sz w:val="36"/>
          <w:szCs w:val="36"/>
        </w:rPr>
        <w:t>Distribution</w:t>
      </w:r>
      <w:r w:rsidRPr="004313C2">
        <w:rPr>
          <w:rFonts w:ascii="Georgia" w:hAnsi="Georgia"/>
          <w:color w:val="231F20"/>
          <w:spacing w:val="-16"/>
          <w:sz w:val="36"/>
          <w:szCs w:val="36"/>
        </w:rPr>
        <w:t xml:space="preserve"> </w:t>
      </w:r>
      <w:r w:rsidRPr="004313C2">
        <w:rPr>
          <w:rFonts w:ascii="Georgia" w:hAnsi="Georgia"/>
          <w:color w:val="231F20"/>
          <w:sz w:val="36"/>
          <w:szCs w:val="36"/>
        </w:rPr>
        <w:t>of</w:t>
      </w:r>
      <w:r w:rsidRPr="004313C2">
        <w:rPr>
          <w:rFonts w:ascii="Georgia" w:hAnsi="Georgia"/>
          <w:color w:val="231F20"/>
          <w:spacing w:val="-16"/>
          <w:sz w:val="36"/>
          <w:szCs w:val="36"/>
        </w:rPr>
        <w:t xml:space="preserve"> </w:t>
      </w:r>
      <w:r w:rsidRPr="004313C2">
        <w:rPr>
          <w:rFonts w:ascii="Georgia" w:hAnsi="Georgia"/>
          <w:color w:val="231F20"/>
          <w:sz w:val="36"/>
          <w:szCs w:val="36"/>
        </w:rPr>
        <w:t>bait</w:t>
      </w:r>
      <w:r w:rsidRPr="004313C2">
        <w:rPr>
          <w:rFonts w:ascii="Georgia" w:hAnsi="Georgia"/>
          <w:color w:val="231F20"/>
          <w:spacing w:val="-16"/>
          <w:sz w:val="36"/>
          <w:szCs w:val="36"/>
        </w:rPr>
        <w:t xml:space="preserve"> </w:t>
      </w:r>
      <w:r w:rsidRPr="004313C2">
        <w:rPr>
          <w:rFonts w:ascii="Georgia" w:hAnsi="Georgia"/>
          <w:color w:val="231F20"/>
          <w:sz w:val="36"/>
          <w:szCs w:val="36"/>
        </w:rPr>
        <w:t>and</w:t>
      </w:r>
      <w:r w:rsidRPr="004313C2">
        <w:rPr>
          <w:rFonts w:ascii="Georgia" w:hAnsi="Georgia"/>
          <w:color w:val="231F20"/>
          <w:spacing w:val="-16"/>
          <w:sz w:val="36"/>
          <w:szCs w:val="36"/>
        </w:rPr>
        <w:t xml:space="preserve"> </w:t>
      </w:r>
      <w:r w:rsidRPr="004313C2">
        <w:rPr>
          <w:rFonts w:ascii="Georgia" w:hAnsi="Georgia"/>
          <w:color w:val="231F20"/>
          <w:sz w:val="36"/>
          <w:szCs w:val="36"/>
        </w:rPr>
        <w:t>hunting</w:t>
      </w:r>
      <w:r w:rsidRPr="004313C2">
        <w:rPr>
          <w:rFonts w:ascii="Georgia" w:hAnsi="Georgia"/>
          <w:color w:val="231F20"/>
          <w:spacing w:val="-2"/>
          <w:sz w:val="36"/>
          <w:szCs w:val="36"/>
        </w:rPr>
        <w:t xml:space="preserve"> </w:t>
      </w:r>
      <w:r w:rsidRPr="004313C2">
        <w:rPr>
          <w:rFonts w:ascii="Georgia" w:hAnsi="Georgia"/>
          <w:color w:val="231F20"/>
          <w:sz w:val="36"/>
          <w:szCs w:val="36"/>
        </w:rPr>
        <w:t>over bait is</w:t>
      </w:r>
      <w:r w:rsidRPr="004313C2">
        <w:rPr>
          <w:rFonts w:ascii="Georgia" w:hAnsi="Georgia"/>
          <w:color w:val="231F20"/>
          <w:spacing w:val="-18"/>
          <w:sz w:val="36"/>
          <w:szCs w:val="36"/>
        </w:rPr>
        <w:t xml:space="preserve"> </w:t>
      </w:r>
      <w:r w:rsidRPr="004313C2">
        <w:rPr>
          <w:rFonts w:ascii="Georgia" w:hAnsi="Georgia"/>
          <w:color w:val="231F20"/>
          <w:sz w:val="36"/>
          <w:szCs w:val="36"/>
        </w:rPr>
        <w:t>prohibited.</w:t>
      </w:r>
    </w:p>
    <w:p w14:paraId="0E7F4079" w14:textId="77777777" w:rsidR="004313C2" w:rsidRPr="004313C2" w:rsidRDefault="004313C2" w:rsidP="004313C2">
      <w:pPr>
        <w:pStyle w:val="BodyText"/>
        <w:spacing w:before="3"/>
        <w:rPr>
          <w:rFonts w:ascii="Georgia" w:hAnsi="Georgia"/>
          <w:sz w:val="36"/>
          <w:szCs w:val="36"/>
        </w:rPr>
      </w:pPr>
    </w:p>
    <w:p w14:paraId="42D90E04" w14:textId="77777777" w:rsidR="004313C2" w:rsidRPr="00961F16" w:rsidRDefault="004313C2" w:rsidP="004313C2">
      <w:pPr>
        <w:pStyle w:val="ListParagraph"/>
        <w:numPr>
          <w:ilvl w:val="0"/>
          <w:numId w:val="1"/>
        </w:numPr>
        <w:tabs>
          <w:tab w:val="left" w:pos="491"/>
        </w:tabs>
        <w:spacing w:before="1" w:line="218" w:lineRule="auto"/>
        <w:ind w:left="490" w:right="105" w:hanging="288"/>
        <w:jc w:val="left"/>
        <w:rPr>
          <w:rFonts w:ascii="Georgia" w:hAnsi="Georgia"/>
          <w:color w:val="FF0000"/>
          <w:sz w:val="36"/>
          <w:szCs w:val="36"/>
        </w:rPr>
      </w:pPr>
      <w:r w:rsidRPr="00961F16">
        <w:rPr>
          <w:rFonts w:ascii="Georgia" w:hAnsi="Georgia"/>
          <w:color w:val="FF0000"/>
          <w:sz w:val="36"/>
          <w:szCs w:val="36"/>
        </w:rPr>
        <w:t>Hunter</w:t>
      </w:r>
      <w:r w:rsidRPr="00961F16">
        <w:rPr>
          <w:rFonts w:ascii="Georgia" w:hAnsi="Georgia"/>
          <w:color w:val="FF0000"/>
          <w:spacing w:val="-10"/>
          <w:sz w:val="36"/>
          <w:szCs w:val="36"/>
        </w:rPr>
        <w:t xml:space="preserve"> </w:t>
      </w:r>
      <w:r w:rsidRPr="00961F16">
        <w:rPr>
          <w:rFonts w:ascii="Georgia" w:hAnsi="Georgia"/>
          <w:color w:val="FF0000"/>
          <w:sz w:val="36"/>
          <w:szCs w:val="36"/>
        </w:rPr>
        <w:t>bag</w:t>
      </w:r>
      <w:r w:rsidRPr="00961F16">
        <w:rPr>
          <w:rFonts w:ascii="Georgia" w:hAnsi="Georgia"/>
          <w:color w:val="FF0000"/>
          <w:spacing w:val="-10"/>
          <w:sz w:val="36"/>
          <w:szCs w:val="36"/>
        </w:rPr>
        <w:t xml:space="preserve"> </w:t>
      </w:r>
      <w:r w:rsidRPr="00961F16">
        <w:rPr>
          <w:rFonts w:ascii="Georgia" w:hAnsi="Georgia"/>
          <w:color w:val="FF0000"/>
          <w:sz w:val="36"/>
          <w:szCs w:val="36"/>
        </w:rPr>
        <w:t>limit</w:t>
      </w:r>
      <w:r w:rsidRPr="00961F16">
        <w:rPr>
          <w:rFonts w:ascii="Georgia" w:hAnsi="Georgia"/>
          <w:color w:val="FF0000"/>
          <w:spacing w:val="-10"/>
          <w:sz w:val="36"/>
          <w:szCs w:val="36"/>
        </w:rPr>
        <w:t xml:space="preserve"> </w:t>
      </w:r>
      <w:r w:rsidRPr="00961F16">
        <w:rPr>
          <w:rFonts w:ascii="Georgia" w:hAnsi="Georgia"/>
          <w:color w:val="FF0000"/>
          <w:sz w:val="36"/>
          <w:szCs w:val="36"/>
        </w:rPr>
        <w:t>is</w:t>
      </w:r>
      <w:r w:rsidRPr="00961F16">
        <w:rPr>
          <w:rFonts w:ascii="Georgia" w:hAnsi="Georgia"/>
          <w:color w:val="FF0000"/>
          <w:spacing w:val="-10"/>
          <w:sz w:val="36"/>
          <w:szCs w:val="36"/>
        </w:rPr>
        <w:t xml:space="preserve"> </w:t>
      </w:r>
      <w:r w:rsidRPr="00961F16">
        <w:rPr>
          <w:rFonts w:ascii="Georgia" w:hAnsi="Georgia"/>
          <w:color w:val="FF0000"/>
          <w:sz w:val="36"/>
          <w:szCs w:val="36"/>
        </w:rPr>
        <w:t>two</w:t>
      </w:r>
      <w:r w:rsidRPr="00961F16">
        <w:rPr>
          <w:rFonts w:ascii="Georgia" w:hAnsi="Georgia"/>
          <w:color w:val="FF0000"/>
          <w:spacing w:val="-10"/>
          <w:sz w:val="36"/>
          <w:szCs w:val="36"/>
        </w:rPr>
        <w:t xml:space="preserve"> </w:t>
      </w:r>
      <w:r w:rsidRPr="00961F16">
        <w:rPr>
          <w:rFonts w:ascii="Georgia" w:hAnsi="Georgia"/>
          <w:color w:val="FF0000"/>
          <w:sz w:val="36"/>
          <w:szCs w:val="36"/>
        </w:rPr>
        <w:t>deer</w:t>
      </w:r>
      <w:r w:rsidRPr="00961F16">
        <w:rPr>
          <w:rFonts w:ascii="Georgia" w:hAnsi="Georgia"/>
          <w:color w:val="FF0000"/>
          <w:spacing w:val="-10"/>
          <w:sz w:val="36"/>
          <w:szCs w:val="36"/>
        </w:rPr>
        <w:t xml:space="preserve"> –</w:t>
      </w:r>
      <w:r w:rsidR="00954439" w:rsidRPr="00961F16">
        <w:rPr>
          <w:rFonts w:ascii="Georgia" w:hAnsi="Georgia"/>
          <w:color w:val="FF0000"/>
          <w:spacing w:val="-10"/>
          <w:sz w:val="36"/>
          <w:szCs w:val="36"/>
        </w:rPr>
        <w:t xml:space="preserve"> </w:t>
      </w:r>
      <w:r w:rsidRPr="00961F16">
        <w:rPr>
          <w:rFonts w:ascii="Georgia" w:hAnsi="Georgia"/>
          <w:color w:val="FF0000"/>
          <w:spacing w:val="-10"/>
          <w:sz w:val="36"/>
          <w:szCs w:val="36"/>
        </w:rPr>
        <w:t xml:space="preserve">either one antlerless and </w:t>
      </w:r>
      <w:r w:rsidRPr="00961F16">
        <w:rPr>
          <w:rFonts w:ascii="Georgia" w:hAnsi="Georgia"/>
          <w:color w:val="FF0000"/>
          <w:spacing w:val="-10"/>
          <w:sz w:val="36"/>
          <w:szCs w:val="36"/>
        </w:rPr>
        <w:lastRenderedPageBreak/>
        <w:t>one antlered or two antlerless.</w:t>
      </w:r>
    </w:p>
    <w:p w14:paraId="1BFB81CD" w14:textId="77777777" w:rsidR="004313C2" w:rsidRPr="004313C2" w:rsidRDefault="004313C2" w:rsidP="004313C2">
      <w:pPr>
        <w:pStyle w:val="BodyText"/>
        <w:spacing w:before="3"/>
        <w:rPr>
          <w:rFonts w:ascii="Georgia" w:hAnsi="Georgia"/>
          <w:sz w:val="36"/>
          <w:szCs w:val="36"/>
        </w:rPr>
      </w:pPr>
    </w:p>
    <w:p w14:paraId="1AAF60DA" w14:textId="77777777" w:rsidR="004313C2" w:rsidRPr="004313C2" w:rsidRDefault="004313C2" w:rsidP="004313C2">
      <w:pPr>
        <w:pStyle w:val="ListParagraph"/>
        <w:numPr>
          <w:ilvl w:val="0"/>
          <w:numId w:val="1"/>
        </w:numPr>
        <w:tabs>
          <w:tab w:val="left" w:pos="491"/>
        </w:tabs>
        <w:spacing w:before="1" w:line="218" w:lineRule="auto"/>
        <w:ind w:left="490" w:right="114" w:hanging="288"/>
        <w:jc w:val="left"/>
        <w:rPr>
          <w:rFonts w:ascii="Georgia" w:hAnsi="Georgia"/>
          <w:sz w:val="36"/>
          <w:szCs w:val="36"/>
        </w:rPr>
      </w:pPr>
      <w:r w:rsidRPr="004313C2">
        <w:rPr>
          <w:rFonts w:ascii="Georgia" w:hAnsi="Georgia"/>
          <w:color w:val="231F20"/>
          <w:sz w:val="36"/>
          <w:szCs w:val="36"/>
        </w:rPr>
        <w:t xml:space="preserve">Hunting with a shotgun is </w:t>
      </w:r>
      <w:r w:rsidRPr="004313C2">
        <w:rPr>
          <w:rFonts w:ascii="Georgia" w:hAnsi="Georgia"/>
          <w:color w:val="231F20"/>
          <w:spacing w:val="-2"/>
          <w:sz w:val="36"/>
          <w:szCs w:val="36"/>
        </w:rPr>
        <w:t xml:space="preserve">NOT </w:t>
      </w:r>
      <w:r w:rsidRPr="004313C2">
        <w:rPr>
          <w:rFonts w:ascii="Georgia" w:hAnsi="Georgia"/>
          <w:color w:val="231F20"/>
          <w:sz w:val="36"/>
          <w:szCs w:val="36"/>
        </w:rPr>
        <w:t>permitted</w:t>
      </w:r>
      <w:r w:rsidRPr="004313C2">
        <w:rPr>
          <w:rFonts w:ascii="Georgia" w:hAnsi="Georgia"/>
          <w:color w:val="231F20"/>
          <w:spacing w:val="-10"/>
          <w:sz w:val="36"/>
          <w:szCs w:val="36"/>
        </w:rPr>
        <w:t xml:space="preserve"> </w:t>
      </w:r>
      <w:r w:rsidRPr="004313C2">
        <w:rPr>
          <w:rFonts w:ascii="Georgia" w:hAnsi="Georgia"/>
          <w:color w:val="231F20"/>
          <w:sz w:val="36"/>
          <w:szCs w:val="36"/>
        </w:rPr>
        <w:t>in</w:t>
      </w:r>
      <w:r w:rsidRPr="004313C2">
        <w:rPr>
          <w:rFonts w:ascii="Georgia" w:hAnsi="Georgia"/>
          <w:color w:val="231F20"/>
          <w:spacing w:val="-10"/>
          <w:sz w:val="36"/>
          <w:szCs w:val="36"/>
        </w:rPr>
        <w:t xml:space="preserve"> </w:t>
      </w:r>
      <w:r w:rsidRPr="004313C2">
        <w:rPr>
          <w:rFonts w:ascii="Georgia" w:hAnsi="Georgia"/>
          <w:color w:val="231F20"/>
          <w:sz w:val="36"/>
          <w:szCs w:val="36"/>
        </w:rPr>
        <w:t>the</w:t>
      </w:r>
      <w:r w:rsidRPr="004313C2">
        <w:rPr>
          <w:rFonts w:ascii="Georgia" w:hAnsi="Georgia"/>
          <w:color w:val="231F20"/>
          <w:spacing w:val="-10"/>
          <w:sz w:val="36"/>
          <w:szCs w:val="36"/>
        </w:rPr>
        <w:t xml:space="preserve"> </w:t>
      </w:r>
      <w:r w:rsidRPr="004313C2">
        <w:rPr>
          <w:rFonts w:ascii="Georgia" w:hAnsi="Georgia"/>
          <w:color w:val="231F20"/>
          <w:sz w:val="36"/>
          <w:szCs w:val="36"/>
        </w:rPr>
        <w:t>area</w:t>
      </w:r>
      <w:r w:rsidRPr="004313C2">
        <w:rPr>
          <w:rFonts w:ascii="Georgia" w:hAnsi="Georgia"/>
          <w:color w:val="231F20"/>
          <w:spacing w:val="-10"/>
          <w:sz w:val="36"/>
          <w:szCs w:val="36"/>
        </w:rPr>
        <w:t xml:space="preserve"> </w:t>
      </w:r>
      <w:r w:rsidRPr="004313C2">
        <w:rPr>
          <w:rFonts w:ascii="Georgia" w:hAnsi="Georgia"/>
          <w:color w:val="231F20"/>
          <w:sz w:val="36"/>
          <w:szCs w:val="36"/>
        </w:rPr>
        <w:t>of</w:t>
      </w:r>
      <w:r w:rsidRPr="004313C2">
        <w:rPr>
          <w:rFonts w:ascii="Georgia" w:hAnsi="Georgia"/>
          <w:color w:val="231F20"/>
          <w:spacing w:val="-10"/>
          <w:sz w:val="36"/>
          <w:szCs w:val="36"/>
        </w:rPr>
        <w:t xml:space="preserve"> </w:t>
      </w:r>
      <w:r w:rsidRPr="004313C2">
        <w:rPr>
          <w:rFonts w:ascii="Georgia" w:hAnsi="Georgia"/>
          <w:color w:val="231F20"/>
          <w:sz w:val="36"/>
          <w:szCs w:val="36"/>
        </w:rPr>
        <w:t>the</w:t>
      </w:r>
      <w:r w:rsidRPr="004313C2">
        <w:rPr>
          <w:rFonts w:ascii="Georgia" w:hAnsi="Georgia"/>
          <w:color w:val="231F20"/>
          <w:spacing w:val="-10"/>
          <w:sz w:val="36"/>
          <w:szCs w:val="36"/>
        </w:rPr>
        <w:t xml:space="preserve"> </w:t>
      </w:r>
      <w:r w:rsidRPr="004313C2">
        <w:rPr>
          <w:rFonts w:ascii="Georgia" w:hAnsi="Georgia"/>
          <w:color w:val="231F20"/>
          <w:spacing w:val="-2"/>
          <w:sz w:val="36"/>
          <w:szCs w:val="36"/>
        </w:rPr>
        <w:t xml:space="preserve">refuge </w:t>
      </w:r>
      <w:r w:rsidRPr="004313C2">
        <w:rPr>
          <w:rFonts w:ascii="Georgia" w:hAnsi="Georgia"/>
          <w:color w:val="231F20"/>
          <w:sz w:val="36"/>
          <w:szCs w:val="36"/>
        </w:rPr>
        <w:t xml:space="preserve">marked with diagonal lines on </w:t>
      </w:r>
      <w:r w:rsidRPr="004313C2">
        <w:rPr>
          <w:rFonts w:ascii="Georgia" w:hAnsi="Georgia"/>
          <w:color w:val="231F20"/>
          <w:spacing w:val="-2"/>
          <w:sz w:val="36"/>
          <w:szCs w:val="36"/>
        </w:rPr>
        <w:t xml:space="preserve">the </w:t>
      </w:r>
      <w:r w:rsidRPr="004313C2">
        <w:rPr>
          <w:rFonts w:ascii="Georgia" w:hAnsi="Georgia"/>
          <w:color w:val="231F20"/>
          <w:sz w:val="36"/>
          <w:szCs w:val="36"/>
        </w:rPr>
        <w:t>hunting</w:t>
      </w:r>
      <w:r w:rsidRPr="004313C2">
        <w:rPr>
          <w:rFonts w:ascii="Georgia" w:hAnsi="Georgia"/>
          <w:color w:val="231F20"/>
          <w:spacing w:val="-5"/>
          <w:sz w:val="36"/>
          <w:szCs w:val="36"/>
        </w:rPr>
        <w:t xml:space="preserve"> </w:t>
      </w:r>
      <w:r w:rsidRPr="004313C2">
        <w:rPr>
          <w:rFonts w:ascii="Georgia" w:hAnsi="Georgia"/>
          <w:color w:val="231F20"/>
          <w:sz w:val="36"/>
          <w:szCs w:val="36"/>
        </w:rPr>
        <w:t>map. Hunting is not permitted from the Wildlife Observation Center blinds, boardwalks, or trails. Boardwalks and trails can be used for transportation.</w:t>
      </w:r>
    </w:p>
    <w:p w14:paraId="55235AB1" w14:textId="77777777" w:rsidR="004313C2" w:rsidRPr="004313C2" w:rsidRDefault="004313C2" w:rsidP="004313C2">
      <w:pPr>
        <w:pStyle w:val="BodyText"/>
        <w:spacing w:before="4"/>
        <w:rPr>
          <w:rFonts w:ascii="Georgia" w:hAnsi="Georgia"/>
          <w:sz w:val="36"/>
          <w:szCs w:val="36"/>
        </w:rPr>
      </w:pPr>
    </w:p>
    <w:p w14:paraId="485B2DCA" w14:textId="77777777" w:rsidR="004313C2" w:rsidRPr="004313C2" w:rsidRDefault="004313C2" w:rsidP="004313C2">
      <w:pPr>
        <w:pStyle w:val="ListParagraph"/>
        <w:numPr>
          <w:ilvl w:val="0"/>
          <w:numId w:val="1"/>
        </w:numPr>
        <w:tabs>
          <w:tab w:val="left" w:pos="491"/>
        </w:tabs>
        <w:spacing w:before="1" w:line="218" w:lineRule="auto"/>
        <w:ind w:left="490" w:right="164" w:hanging="288"/>
        <w:jc w:val="left"/>
        <w:rPr>
          <w:rFonts w:ascii="Georgia" w:hAnsi="Georgia"/>
          <w:sz w:val="36"/>
          <w:szCs w:val="36"/>
        </w:rPr>
      </w:pPr>
      <w:r w:rsidRPr="004313C2">
        <w:rPr>
          <w:rFonts w:ascii="Georgia" w:hAnsi="Georgia"/>
          <w:color w:val="231F20"/>
          <w:sz w:val="36"/>
          <w:szCs w:val="36"/>
        </w:rPr>
        <w:t xml:space="preserve">Hunters must read and </w:t>
      </w:r>
      <w:r w:rsidRPr="004313C2">
        <w:rPr>
          <w:rFonts w:ascii="Georgia" w:hAnsi="Georgia"/>
          <w:color w:val="231F20"/>
          <w:spacing w:val="-2"/>
          <w:sz w:val="36"/>
          <w:szCs w:val="36"/>
        </w:rPr>
        <w:t xml:space="preserve">comply </w:t>
      </w:r>
      <w:r w:rsidRPr="004313C2">
        <w:rPr>
          <w:rFonts w:ascii="Georgia" w:hAnsi="Georgia"/>
          <w:color w:val="231F20"/>
          <w:sz w:val="36"/>
          <w:szCs w:val="36"/>
        </w:rPr>
        <w:t>with current refuge deer hunt regulations,</w:t>
      </w:r>
      <w:r w:rsidRPr="004313C2">
        <w:rPr>
          <w:rFonts w:ascii="Georgia" w:hAnsi="Georgia"/>
          <w:color w:val="231F20"/>
          <w:spacing w:val="-15"/>
          <w:sz w:val="36"/>
          <w:szCs w:val="36"/>
        </w:rPr>
        <w:t xml:space="preserve"> </w:t>
      </w:r>
      <w:r w:rsidRPr="004313C2">
        <w:rPr>
          <w:rFonts w:ascii="Georgia" w:hAnsi="Georgia"/>
          <w:color w:val="231F20"/>
          <w:sz w:val="36"/>
          <w:szCs w:val="36"/>
        </w:rPr>
        <w:t>season,</w:t>
      </w:r>
      <w:r w:rsidRPr="004313C2">
        <w:rPr>
          <w:rFonts w:ascii="Georgia" w:hAnsi="Georgia"/>
          <w:color w:val="231F20"/>
          <w:spacing w:val="-15"/>
          <w:sz w:val="36"/>
          <w:szCs w:val="36"/>
        </w:rPr>
        <w:t xml:space="preserve"> </w:t>
      </w:r>
      <w:r w:rsidRPr="004313C2">
        <w:rPr>
          <w:rFonts w:ascii="Georgia" w:hAnsi="Georgia"/>
          <w:color w:val="231F20"/>
          <w:sz w:val="36"/>
          <w:szCs w:val="36"/>
        </w:rPr>
        <w:t>and</w:t>
      </w:r>
      <w:r w:rsidRPr="004313C2">
        <w:rPr>
          <w:rFonts w:ascii="Georgia" w:hAnsi="Georgia"/>
          <w:color w:val="231F20"/>
          <w:spacing w:val="-15"/>
          <w:sz w:val="36"/>
          <w:szCs w:val="36"/>
        </w:rPr>
        <w:t xml:space="preserve"> </w:t>
      </w:r>
      <w:r w:rsidRPr="004313C2">
        <w:rPr>
          <w:rFonts w:ascii="Georgia" w:hAnsi="Georgia"/>
          <w:color w:val="231F20"/>
          <w:sz w:val="36"/>
          <w:szCs w:val="36"/>
        </w:rPr>
        <w:t>hunt</w:t>
      </w:r>
      <w:r w:rsidRPr="004313C2">
        <w:rPr>
          <w:rFonts w:ascii="Georgia" w:hAnsi="Georgia"/>
          <w:color w:val="231F20"/>
          <w:spacing w:val="-15"/>
          <w:sz w:val="36"/>
          <w:szCs w:val="36"/>
        </w:rPr>
        <w:t xml:space="preserve"> </w:t>
      </w:r>
      <w:r w:rsidRPr="004313C2">
        <w:rPr>
          <w:rFonts w:ascii="Georgia" w:hAnsi="Georgia"/>
          <w:color w:val="231F20"/>
          <w:spacing w:val="-2"/>
          <w:sz w:val="36"/>
          <w:szCs w:val="36"/>
        </w:rPr>
        <w:t xml:space="preserve">map </w:t>
      </w:r>
      <w:r w:rsidRPr="004313C2">
        <w:rPr>
          <w:rFonts w:ascii="Georgia" w:hAnsi="Georgia"/>
          <w:color w:val="231F20"/>
          <w:sz w:val="36"/>
          <w:szCs w:val="36"/>
        </w:rPr>
        <w:t>on the deer hunt</w:t>
      </w:r>
      <w:r w:rsidRPr="004313C2">
        <w:rPr>
          <w:rFonts w:ascii="Georgia" w:hAnsi="Georgia"/>
          <w:color w:val="231F20"/>
          <w:spacing w:val="-25"/>
          <w:sz w:val="36"/>
          <w:szCs w:val="36"/>
        </w:rPr>
        <w:t xml:space="preserve"> </w:t>
      </w:r>
      <w:r w:rsidRPr="004313C2">
        <w:rPr>
          <w:rFonts w:ascii="Georgia" w:hAnsi="Georgia"/>
          <w:color w:val="231F20"/>
          <w:sz w:val="36"/>
          <w:szCs w:val="36"/>
        </w:rPr>
        <w:t>brochure.</w:t>
      </w:r>
    </w:p>
    <w:p w14:paraId="6CF87107" w14:textId="77777777" w:rsidR="004313C2" w:rsidRPr="004313C2" w:rsidRDefault="004313C2" w:rsidP="004313C2">
      <w:pPr>
        <w:pStyle w:val="BodyText"/>
        <w:spacing w:before="4"/>
        <w:rPr>
          <w:rFonts w:ascii="Georgia" w:hAnsi="Georgia"/>
          <w:sz w:val="36"/>
          <w:szCs w:val="36"/>
        </w:rPr>
      </w:pPr>
    </w:p>
    <w:p w14:paraId="121500CC" w14:textId="04A77601" w:rsidR="004313C2" w:rsidRPr="00E557CB" w:rsidRDefault="004313C2" w:rsidP="004313C2">
      <w:pPr>
        <w:pStyle w:val="ListParagraph"/>
        <w:numPr>
          <w:ilvl w:val="0"/>
          <w:numId w:val="1"/>
        </w:numPr>
        <w:tabs>
          <w:tab w:val="left" w:pos="491"/>
        </w:tabs>
        <w:spacing w:line="218" w:lineRule="auto"/>
        <w:ind w:left="490" w:right="80" w:hanging="288"/>
        <w:jc w:val="left"/>
        <w:rPr>
          <w:rFonts w:ascii="Georgia" w:hAnsi="Georgia"/>
          <w:sz w:val="36"/>
          <w:szCs w:val="36"/>
        </w:rPr>
      </w:pPr>
      <w:r w:rsidRPr="004313C2">
        <w:rPr>
          <w:rFonts w:ascii="Georgia" w:hAnsi="Georgia"/>
          <w:color w:val="231F20"/>
          <w:sz w:val="36"/>
          <w:szCs w:val="36"/>
        </w:rPr>
        <w:t>Deer hunt drives</w:t>
      </w:r>
      <w:r w:rsidR="00DD234A">
        <w:rPr>
          <w:rFonts w:ascii="Georgia" w:hAnsi="Georgia"/>
          <w:color w:val="231F20"/>
          <w:sz w:val="36"/>
          <w:szCs w:val="36"/>
        </w:rPr>
        <w:t xml:space="preserve"> and hunting on Sunday</w:t>
      </w:r>
      <w:r w:rsidRPr="004313C2">
        <w:rPr>
          <w:rFonts w:ascii="Georgia" w:hAnsi="Georgia"/>
          <w:color w:val="231F20"/>
          <w:sz w:val="36"/>
          <w:szCs w:val="36"/>
        </w:rPr>
        <w:t xml:space="preserve"> are </w:t>
      </w:r>
      <w:r w:rsidRPr="00961F16">
        <w:rPr>
          <w:rFonts w:ascii="Georgia" w:hAnsi="Georgia"/>
          <w:color w:val="FF0000"/>
          <w:spacing w:val="-2"/>
          <w:sz w:val="36"/>
          <w:szCs w:val="36"/>
        </w:rPr>
        <w:t xml:space="preserve">NOT </w:t>
      </w:r>
      <w:r w:rsidRPr="004313C2">
        <w:rPr>
          <w:rFonts w:ascii="Georgia" w:hAnsi="Georgia"/>
          <w:color w:val="231F20"/>
          <w:sz w:val="36"/>
          <w:szCs w:val="36"/>
        </w:rPr>
        <w:t>permitted</w:t>
      </w:r>
      <w:r w:rsidRPr="004313C2">
        <w:rPr>
          <w:rFonts w:ascii="Georgia" w:hAnsi="Georgia"/>
          <w:color w:val="231F20"/>
          <w:spacing w:val="-12"/>
          <w:sz w:val="36"/>
          <w:szCs w:val="36"/>
        </w:rPr>
        <w:t xml:space="preserve"> </w:t>
      </w:r>
      <w:r w:rsidRPr="004313C2">
        <w:rPr>
          <w:rFonts w:ascii="Georgia" w:hAnsi="Georgia"/>
          <w:color w:val="231F20"/>
          <w:sz w:val="36"/>
          <w:szCs w:val="36"/>
        </w:rPr>
        <w:t>on</w:t>
      </w:r>
      <w:r w:rsidRPr="004313C2">
        <w:rPr>
          <w:rFonts w:ascii="Georgia" w:hAnsi="Georgia"/>
          <w:color w:val="231F20"/>
          <w:spacing w:val="-12"/>
          <w:sz w:val="36"/>
          <w:szCs w:val="36"/>
        </w:rPr>
        <w:t xml:space="preserve"> </w:t>
      </w:r>
      <w:r w:rsidRPr="004313C2">
        <w:rPr>
          <w:rFonts w:ascii="Georgia" w:hAnsi="Georgia"/>
          <w:color w:val="231F20"/>
          <w:sz w:val="36"/>
          <w:szCs w:val="36"/>
        </w:rPr>
        <w:t>the</w:t>
      </w:r>
      <w:r w:rsidRPr="004313C2">
        <w:rPr>
          <w:rFonts w:ascii="Georgia" w:hAnsi="Georgia"/>
          <w:color w:val="231F20"/>
          <w:spacing w:val="-12"/>
          <w:sz w:val="36"/>
          <w:szCs w:val="36"/>
        </w:rPr>
        <w:t xml:space="preserve"> </w:t>
      </w:r>
      <w:r w:rsidR="00961F16">
        <w:rPr>
          <w:rFonts w:ascii="Georgia" w:hAnsi="Georgia"/>
          <w:color w:val="231F20"/>
          <w:sz w:val="36"/>
          <w:szCs w:val="36"/>
        </w:rPr>
        <w:t>refuge.</w:t>
      </w:r>
      <w:r w:rsidR="00DD234A">
        <w:rPr>
          <w:rFonts w:ascii="Georgia" w:hAnsi="Georgia"/>
          <w:color w:val="231F20"/>
          <w:sz w:val="36"/>
          <w:szCs w:val="36"/>
        </w:rPr>
        <w:t xml:space="preserve"> </w:t>
      </w:r>
    </w:p>
    <w:p w14:paraId="29EF8D0E" w14:textId="77777777" w:rsidR="00E557CB" w:rsidRPr="00E557CB" w:rsidRDefault="00E557CB" w:rsidP="00E557CB">
      <w:pPr>
        <w:pStyle w:val="ListParagraph"/>
        <w:rPr>
          <w:rFonts w:ascii="Georgia" w:hAnsi="Georgia"/>
          <w:sz w:val="36"/>
          <w:szCs w:val="36"/>
        </w:rPr>
      </w:pPr>
    </w:p>
    <w:p w14:paraId="4F3E800C" w14:textId="77777777" w:rsidR="00E557CB" w:rsidRPr="00E557CB" w:rsidRDefault="00E557CB" w:rsidP="00E557CB">
      <w:pPr>
        <w:pStyle w:val="ListParagraph"/>
        <w:numPr>
          <w:ilvl w:val="0"/>
          <w:numId w:val="1"/>
        </w:numPr>
        <w:tabs>
          <w:tab w:val="left" w:pos="491"/>
        </w:tabs>
        <w:spacing w:line="218" w:lineRule="auto"/>
        <w:ind w:left="490" w:right="80" w:hanging="288"/>
        <w:jc w:val="left"/>
        <w:rPr>
          <w:rFonts w:ascii="Georgia" w:hAnsi="Georgia"/>
          <w:sz w:val="36"/>
          <w:szCs w:val="36"/>
        </w:rPr>
      </w:pPr>
      <w:r w:rsidRPr="00E557CB">
        <w:rPr>
          <w:rFonts w:ascii="Georgia" w:hAnsi="Georgia" w:cs="Univers LT Std 47 Cn Lt"/>
          <w:b/>
          <w:bCs/>
          <w:color w:val="211D1E"/>
          <w:sz w:val="36"/>
          <w:szCs w:val="36"/>
        </w:rPr>
        <w:t>Prohibited Activities</w:t>
      </w:r>
    </w:p>
    <w:p w14:paraId="050321F4" w14:textId="77777777" w:rsid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t>•Littering</w:t>
      </w:r>
    </w:p>
    <w:p w14:paraId="5BA83765" w14:textId="7CF97959" w:rsidR="00E557CB" w:rsidRP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t>•Use of a spotlight or other artificial light may not be used to locate wildlife.</w:t>
      </w:r>
    </w:p>
    <w:p w14:paraId="6E3C0016" w14:textId="77777777" w:rsid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t>•Baiting or hunting over bait, salt or any consumable attractant.</w:t>
      </w:r>
    </w:p>
    <w:p w14:paraId="34A0491F" w14:textId="77777777" w:rsid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t>•Drives are prohibited.</w:t>
      </w:r>
    </w:p>
    <w:p w14:paraId="267A5CD6" w14:textId="77777777" w:rsid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t>•Drive or screw a nail, spike or other metal object into a tree or hunt from any tree in which such an object has been driven.</w:t>
      </w:r>
    </w:p>
    <w:p w14:paraId="53A2B454" w14:textId="77777777" w:rsid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t>•Trimming or cutting vegetation.</w:t>
      </w:r>
    </w:p>
    <w:p w14:paraId="50CF0AE4" w14:textId="77777777" w:rsid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t>•Use or possession of alcoholic beverages.</w:t>
      </w:r>
    </w:p>
    <w:p w14:paraId="3B9AFF13" w14:textId="77777777" w:rsid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t>•Use of ATVs and/or dirt bikes.</w:t>
      </w:r>
    </w:p>
    <w:p w14:paraId="3F27583E" w14:textId="77777777" w:rsid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t>•Target practice</w:t>
      </w:r>
    </w:p>
    <w:p w14:paraId="01F2F4A6" w14:textId="77777777" w:rsid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t>•Camping and campfires</w:t>
      </w:r>
    </w:p>
    <w:p w14:paraId="7ADF83FA" w14:textId="77777777" w:rsid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t>•Overnight parking</w:t>
      </w:r>
    </w:p>
    <w:p w14:paraId="3486CAD3" w14:textId="77777777" w:rsidR="00E557CB" w:rsidRDefault="00E557CB" w:rsidP="00E557CB">
      <w:pPr>
        <w:pStyle w:val="ListParagraph"/>
        <w:ind w:left="778"/>
        <w:rPr>
          <w:rFonts w:ascii="Georgia" w:hAnsi="Georgia" w:cs="Univers 57 Condensed"/>
          <w:color w:val="211D1E"/>
          <w:sz w:val="36"/>
          <w:szCs w:val="36"/>
        </w:rPr>
      </w:pPr>
      <w:r w:rsidRPr="00E557CB">
        <w:rPr>
          <w:rFonts w:ascii="Georgia" w:hAnsi="Georgia" w:cs="Univers 57 Condensed"/>
          <w:color w:val="211D1E"/>
          <w:sz w:val="36"/>
          <w:szCs w:val="36"/>
        </w:rPr>
        <w:lastRenderedPageBreak/>
        <w:t>•Searching for or removing any object of antiquity including arrowheads, pottery or other artifacts.</w:t>
      </w:r>
    </w:p>
    <w:p w14:paraId="2FB2BF68" w14:textId="6BD70FD2" w:rsidR="00E557CB" w:rsidRPr="00E557CB" w:rsidRDefault="00E557CB" w:rsidP="00E557CB">
      <w:pPr>
        <w:pStyle w:val="ListParagraph"/>
        <w:ind w:left="778"/>
        <w:rPr>
          <w:rFonts w:ascii="Georgia" w:hAnsi="Georgia"/>
          <w:sz w:val="36"/>
          <w:szCs w:val="36"/>
        </w:rPr>
      </w:pPr>
      <w:r w:rsidRPr="00E557CB">
        <w:rPr>
          <w:rFonts w:ascii="Georgia" w:hAnsi="Georgia" w:cs="Univers 57 Condensed"/>
          <w:color w:val="211D1E"/>
          <w:sz w:val="36"/>
          <w:szCs w:val="36"/>
        </w:rPr>
        <w:t>•Blocking gates or roadways with vehicles.</w:t>
      </w:r>
    </w:p>
    <w:p w14:paraId="59410D94" w14:textId="77777777" w:rsidR="00E557CB" w:rsidRPr="00E557CB" w:rsidRDefault="00E557CB" w:rsidP="00E557CB">
      <w:pPr>
        <w:tabs>
          <w:tab w:val="left" w:pos="491"/>
        </w:tabs>
        <w:spacing w:line="218" w:lineRule="auto"/>
        <w:ind w:right="80"/>
        <w:rPr>
          <w:rFonts w:ascii="Georgia" w:hAnsi="Georgia"/>
          <w:sz w:val="36"/>
          <w:szCs w:val="36"/>
        </w:rPr>
      </w:pPr>
    </w:p>
    <w:p w14:paraId="1B56C8FE" w14:textId="32D315A6" w:rsidR="004313C2" w:rsidRDefault="004313C2" w:rsidP="00DF323F">
      <w:pPr>
        <w:pStyle w:val="BodyText"/>
        <w:spacing w:line="218" w:lineRule="auto"/>
        <w:ind w:right="-20"/>
        <w:rPr>
          <w:rFonts w:ascii="Georgia" w:hAnsi="Georgia"/>
          <w:color w:val="231F20"/>
          <w:sz w:val="36"/>
          <w:szCs w:val="36"/>
        </w:rPr>
      </w:pPr>
      <w:r w:rsidRPr="004313C2">
        <w:rPr>
          <w:rFonts w:ascii="Georgia" w:hAnsi="Georgia"/>
          <w:color w:val="231F20"/>
          <w:spacing w:val="-12"/>
          <w:sz w:val="36"/>
          <w:szCs w:val="36"/>
        </w:rPr>
        <w:t xml:space="preserve">We </w:t>
      </w:r>
      <w:r w:rsidRPr="004313C2">
        <w:rPr>
          <w:rFonts w:ascii="Georgia" w:hAnsi="Georgia"/>
          <w:color w:val="231F20"/>
          <w:sz w:val="36"/>
          <w:szCs w:val="36"/>
        </w:rPr>
        <w:t>respectfully request your cooperation to ensure a safe, well-managed hunt.</w:t>
      </w:r>
      <w:r w:rsidR="00004F64">
        <w:rPr>
          <w:rFonts w:ascii="Georgia" w:hAnsi="Georgia"/>
          <w:color w:val="231F20"/>
          <w:sz w:val="36"/>
          <w:szCs w:val="36"/>
        </w:rPr>
        <w:t xml:space="preserve">  For specific questions, </w:t>
      </w:r>
      <w:r w:rsidR="00DF323F">
        <w:rPr>
          <w:rFonts w:ascii="Georgia" w:hAnsi="Georgia"/>
          <w:color w:val="231F20"/>
          <w:sz w:val="36"/>
          <w:szCs w:val="36"/>
        </w:rPr>
        <w:t xml:space="preserve">email Visitor Services Manager Jared Green at </w:t>
      </w:r>
      <w:hyperlink r:id="rId5" w:history="1">
        <w:r w:rsidR="00DF323F" w:rsidRPr="00710582">
          <w:rPr>
            <w:rStyle w:val="Hyperlink"/>
            <w:rFonts w:ascii="Georgia" w:hAnsi="Georgia"/>
            <w:sz w:val="36"/>
            <w:szCs w:val="36"/>
          </w:rPr>
          <w:t>Jared_Green@fws.gov</w:t>
        </w:r>
      </w:hyperlink>
      <w:r w:rsidR="00DF323F">
        <w:rPr>
          <w:rFonts w:ascii="Georgia" w:hAnsi="Georgia"/>
          <w:color w:val="231F20"/>
          <w:sz w:val="36"/>
          <w:szCs w:val="36"/>
        </w:rPr>
        <w:t xml:space="preserve"> or call (978) 440-0280.</w:t>
      </w:r>
    </w:p>
    <w:p w14:paraId="66F253F3" w14:textId="798B7886" w:rsidR="00DF323F" w:rsidRDefault="00DF323F" w:rsidP="00DF323F">
      <w:pPr>
        <w:pStyle w:val="BodyText"/>
        <w:spacing w:line="218" w:lineRule="auto"/>
        <w:ind w:right="-20"/>
        <w:rPr>
          <w:rFonts w:ascii="Georgia" w:hAnsi="Georgia"/>
          <w:color w:val="231F20"/>
          <w:sz w:val="36"/>
          <w:szCs w:val="36"/>
        </w:rPr>
      </w:pPr>
    </w:p>
    <w:p w14:paraId="769BB86B" w14:textId="6D045277" w:rsidR="00DF323F" w:rsidRPr="00DF323F" w:rsidRDefault="00DF323F" w:rsidP="00DF323F">
      <w:pPr>
        <w:pStyle w:val="BodyText"/>
        <w:spacing w:line="218" w:lineRule="auto"/>
        <w:ind w:right="-20"/>
        <w:rPr>
          <w:rFonts w:ascii="Georgia" w:hAnsi="Georgia"/>
          <w:sz w:val="36"/>
          <w:szCs w:val="36"/>
        </w:rPr>
      </w:pPr>
      <w:r w:rsidRPr="00DF323F">
        <w:rPr>
          <w:rFonts w:ascii="Georgia" w:hAnsi="Georgia"/>
          <w:sz w:val="36"/>
          <w:szCs w:val="36"/>
        </w:rPr>
        <w:t>Great Swamp National Wildlife Refuge is one of more than 568 national wildlife refuges in the U.S. and its territories. The National Wildlife Refuge System is a national network of lands and waters managed by the U.S. Fish and Wildlife Service for the conservation, management, and where appropriate, restoration of the fish, wildlife, and plant resources and their habitats</w:t>
      </w:r>
      <w:r>
        <w:rPr>
          <w:rFonts w:ascii="Georgia" w:hAnsi="Georgia"/>
          <w:sz w:val="36"/>
          <w:szCs w:val="36"/>
        </w:rPr>
        <w:t xml:space="preserve"> </w:t>
      </w:r>
      <w:r w:rsidRPr="00DF323F">
        <w:rPr>
          <w:rFonts w:ascii="Georgia" w:hAnsi="Georgia"/>
          <w:sz w:val="36"/>
          <w:szCs w:val="36"/>
        </w:rPr>
        <w:t>for the benefit of present and future generations of Americans. Hunting is one of many tools used to responsibly manage wildlife populations. At Great Swamp NWR, harvesting deer maintains a balanced population in harmony with the environment while providing a recreational opportunity compatible with the refuge purpose. Public hunting is permitted on approximately 7,000 acres of the refuge.</w:t>
      </w:r>
    </w:p>
    <w:p w14:paraId="6B697497" w14:textId="77777777" w:rsidR="002D43AB" w:rsidRPr="004313C2" w:rsidRDefault="002D43AB">
      <w:pPr>
        <w:rPr>
          <w:rFonts w:ascii="Georgia" w:hAnsi="Georgia"/>
          <w:sz w:val="36"/>
          <w:szCs w:val="36"/>
        </w:rPr>
      </w:pPr>
    </w:p>
    <w:sectPr w:rsidR="002D43AB" w:rsidRPr="004313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Expd BT">
    <w:altName w:val="Cambr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Univers LT Std 47 Cn Lt">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nivers 57 Condensed">
    <w:altName w:val="Univers 57 Condensed"/>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22D83"/>
    <w:multiLevelType w:val="hybridMultilevel"/>
    <w:tmpl w:val="7A905F84"/>
    <w:lvl w:ilvl="0" w:tplc="CA26AB50">
      <w:start w:val="1"/>
      <w:numFmt w:val="decimal"/>
      <w:lvlText w:val="%1."/>
      <w:lvlJc w:val="left"/>
      <w:pPr>
        <w:ind w:left="835" w:hanging="192"/>
        <w:jc w:val="right"/>
      </w:pPr>
      <w:rPr>
        <w:rFonts w:ascii="CenturyExpd BT" w:eastAsia="CenturyExpd BT" w:hAnsi="CenturyExpd BT" w:cs="CenturyExpd BT" w:hint="default"/>
        <w:color w:val="231F20"/>
        <w:spacing w:val="-2"/>
        <w:w w:val="100"/>
        <w:sz w:val="20"/>
        <w:szCs w:val="20"/>
      </w:rPr>
    </w:lvl>
    <w:lvl w:ilvl="1" w:tplc="9F9A495C">
      <w:numFmt w:val="bullet"/>
      <w:lvlText w:val="•"/>
      <w:lvlJc w:val="left"/>
      <w:pPr>
        <w:ind w:left="5620" w:hanging="192"/>
      </w:pPr>
      <w:rPr>
        <w:rFonts w:hint="default"/>
      </w:rPr>
    </w:lvl>
    <w:lvl w:ilvl="2" w:tplc="CCAA4CD4">
      <w:numFmt w:val="bullet"/>
      <w:lvlText w:val="•"/>
      <w:lvlJc w:val="left"/>
      <w:pPr>
        <w:ind w:left="4522" w:hanging="192"/>
      </w:pPr>
      <w:rPr>
        <w:rFonts w:hint="default"/>
      </w:rPr>
    </w:lvl>
    <w:lvl w:ilvl="3" w:tplc="B3903A4C">
      <w:numFmt w:val="bullet"/>
      <w:lvlText w:val="•"/>
      <w:lvlJc w:val="left"/>
      <w:pPr>
        <w:ind w:left="3425" w:hanging="192"/>
      </w:pPr>
      <w:rPr>
        <w:rFonts w:hint="default"/>
      </w:rPr>
    </w:lvl>
    <w:lvl w:ilvl="4" w:tplc="044674E4">
      <w:numFmt w:val="bullet"/>
      <w:lvlText w:val="•"/>
      <w:lvlJc w:val="left"/>
      <w:pPr>
        <w:ind w:left="2328" w:hanging="192"/>
      </w:pPr>
      <w:rPr>
        <w:rFonts w:hint="default"/>
      </w:rPr>
    </w:lvl>
    <w:lvl w:ilvl="5" w:tplc="D0D8A8DC">
      <w:numFmt w:val="bullet"/>
      <w:lvlText w:val="•"/>
      <w:lvlJc w:val="left"/>
      <w:pPr>
        <w:ind w:left="1231" w:hanging="192"/>
      </w:pPr>
      <w:rPr>
        <w:rFonts w:hint="default"/>
      </w:rPr>
    </w:lvl>
    <w:lvl w:ilvl="6" w:tplc="813AF572">
      <w:numFmt w:val="bullet"/>
      <w:lvlText w:val="•"/>
      <w:lvlJc w:val="left"/>
      <w:pPr>
        <w:ind w:left="134" w:hanging="192"/>
      </w:pPr>
      <w:rPr>
        <w:rFonts w:hint="default"/>
      </w:rPr>
    </w:lvl>
    <w:lvl w:ilvl="7" w:tplc="CECE641A">
      <w:numFmt w:val="bullet"/>
      <w:lvlText w:val="•"/>
      <w:lvlJc w:val="left"/>
      <w:pPr>
        <w:ind w:left="-963" w:hanging="192"/>
      </w:pPr>
      <w:rPr>
        <w:rFonts w:hint="default"/>
      </w:rPr>
    </w:lvl>
    <w:lvl w:ilvl="8" w:tplc="AFDAD0BA">
      <w:numFmt w:val="bullet"/>
      <w:lvlText w:val="•"/>
      <w:lvlJc w:val="left"/>
      <w:pPr>
        <w:ind w:left="-2060" w:hanging="19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3C2"/>
    <w:rsid w:val="00004F64"/>
    <w:rsid w:val="00124D03"/>
    <w:rsid w:val="002D43AB"/>
    <w:rsid w:val="00376F73"/>
    <w:rsid w:val="004313C2"/>
    <w:rsid w:val="00586B7D"/>
    <w:rsid w:val="005F6256"/>
    <w:rsid w:val="00675CAD"/>
    <w:rsid w:val="00712B5C"/>
    <w:rsid w:val="00804527"/>
    <w:rsid w:val="008A5074"/>
    <w:rsid w:val="00954439"/>
    <w:rsid w:val="00961F16"/>
    <w:rsid w:val="009A5A02"/>
    <w:rsid w:val="009F32BB"/>
    <w:rsid w:val="00CD3092"/>
    <w:rsid w:val="00DD234A"/>
    <w:rsid w:val="00DF323F"/>
    <w:rsid w:val="00E557CB"/>
    <w:rsid w:val="00F02EBE"/>
    <w:rsid w:val="00F10357"/>
    <w:rsid w:val="00FF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BB5B8"/>
  <w15:chartTrackingRefBased/>
  <w15:docId w15:val="{50883D7F-5F41-4039-80A3-37636CC0E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313C2"/>
    <w:pPr>
      <w:widowControl w:val="0"/>
      <w:autoSpaceDE w:val="0"/>
      <w:autoSpaceDN w:val="0"/>
      <w:spacing w:after="0" w:line="240" w:lineRule="auto"/>
    </w:pPr>
    <w:rPr>
      <w:rFonts w:ascii="CenturyExpd BT" w:eastAsia="CenturyExpd BT" w:hAnsi="CenturyExpd BT" w:cs="CenturyExpd BT"/>
    </w:rPr>
  </w:style>
  <w:style w:type="paragraph" w:styleId="Heading5">
    <w:name w:val="heading 5"/>
    <w:basedOn w:val="Normal"/>
    <w:link w:val="Heading5Char"/>
    <w:uiPriority w:val="1"/>
    <w:qFormat/>
    <w:rsid w:val="004313C2"/>
    <w:pPr>
      <w:ind w:left="720" w:right="-19"/>
      <w:outlineLvl w:val="4"/>
    </w:pPr>
    <w:rPr>
      <w:rFonts w:ascii="Univers 47 CondensedLight" w:eastAsia="Univers 47 CondensedLight" w:hAnsi="Univers 47 CondensedLight" w:cs="Univers 47 Condensed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1"/>
    <w:rsid w:val="004313C2"/>
    <w:rPr>
      <w:rFonts w:ascii="Univers 47 CondensedLight" w:eastAsia="Univers 47 CondensedLight" w:hAnsi="Univers 47 CondensedLight" w:cs="Univers 47 CondensedLight"/>
      <w:b/>
      <w:bCs/>
      <w:sz w:val="20"/>
      <w:szCs w:val="20"/>
    </w:rPr>
  </w:style>
  <w:style w:type="paragraph" w:styleId="BodyText">
    <w:name w:val="Body Text"/>
    <w:basedOn w:val="Normal"/>
    <w:link w:val="BodyTextChar"/>
    <w:uiPriority w:val="1"/>
    <w:qFormat/>
    <w:rsid w:val="004313C2"/>
    <w:rPr>
      <w:sz w:val="20"/>
      <w:szCs w:val="20"/>
    </w:rPr>
  </w:style>
  <w:style w:type="character" w:customStyle="1" w:styleId="BodyTextChar">
    <w:name w:val="Body Text Char"/>
    <w:basedOn w:val="DefaultParagraphFont"/>
    <w:link w:val="BodyText"/>
    <w:uiPriority w:val="1"/>
    <w:rsid w:val="004313C2"/>
    <w:rPr>
      <w:rFonts w:ascii="CenturyExpd BT" w:eastAsia="CenturyExpd BT" w:hAnsi="CenturyExpd BT" w:cs="CenturyExpd BT"/>
      <w:sz w:val="20"/>
      <w:szCs w:val="20"/>
    </w:rPr>
  </w:style>
  <w:style w:type="paragraph" w:styleId="ListParagraph">
    <w:name w:val="List Paragraph"/>
    <w:basedOn w:val="Normal"/>
    <w:uiPriority w:val="1"/>
    <w:qFormat/>
    <w:rsid w:val="004313C2"/>
    <w:pPr>
      <w:ind w:left="490" w:hanging="288"/>
    </w:pPr>
  </w:style>
  <w:style w:type="paragraph" w:customStyle="1" w:styleId="Pa2">
    <w:name w:val="Pa2"/>
    <w:basedOn w:val="Normal"/>
    <w:next w:val="Normal"/>
    <w:uiPriority w:val="99"/>
    <w:rsid w:val="00E557CB"/>
    <w:pPr>
      <w:widowControl/>
      <w:adjustRightInd w:val="0"/>
      <w:spacing w:line="221" w:lineRule="atLeast"/>
    </w:pPr>
    <w:rPr>
      <w:rFonts w:ascii="Univers LT Std 47 Cn Lt" w:eastAsiaTheme="minorHAnsi" w:hAnsi="Univers LT Std 47 Cn Lt" w:cstheme="minorBidi"/>
      <w:sz w:val="24"/>
      <w:szCs w:val="24"/>
    </w:rPr>
  </w:style>
  <w:style w:type="character" w:styleId="Hyperlink">
    <w:name w:val="Hyperlink"/>
    <w:basedOn w:val="DefaultParagraphFont"/>
    <w:uiPriority w:val="99"/>
    <w:unhideWhenUsed/>
    <w:rsid w:val="00DF323F"/>
    <w:rPr>
      <w:color w:val="0563C1" w:themeColor="hyperlink"/>
      <w:u w:val="single"/>
    </w:rPr>
  </w:style>
  <w:style w:type="character" w:styleId="UnresolvedMention">
    <w:name w:val="Unresolved Mention"/>
    <w:basedOn w:val="DefaultParagraphFont"/>
    <w:uiPriority w:val="99"/>
    <w:semiHidden/>
    <w:unhideWhenUsed/>
    <w:rsid w:val="00DF3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red_Green@fw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USFWS</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Lenhart, Scott J</dc:creator>
  <cp:keywords/>
  <dc:description/>
  <cp:lastModifiedBy>Green, Jared M</cp:lastModifiedBy>
  <cp:revision>2</cp:revision>
  <cp:lastPrinted>2021-08-12T20:11:00Z</cp:lastPrinted>
  <dcterms:created xsi:type="dcterms:W3CDTF">2022-08-31T15:19:00Z</dcterms:created>
  <dcterms:modified xsi:type="dcterms:W3CDTF">2022-08-31T15:19:00Z</dcterms:modified>
</cp:coreProperties>
</file>