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D8" w:rsidRPr="004845F6" w:rsidRDefault="007103D8" w:rsidP="007103D8">
      <w:pPr>
        <w:pStyle w:val="NoSpacing"/>
        <w:jc w:val="center"/>
        <w:rPr>
          <w:rFonts w:ascii="Times New Roman" w:hAnsi="Times New Roman" w:cs="Times New Roman"/>
          <w:b/>
          <w:sz w:val="40"/>
          <w:szCs w:val="40"/>
        </w:rPr>
      </w:pPr>
      <w:r w:rsidRPr="004845F6">
        <w:rPr>
          <w:rFonts w:ascii="Times New Roman" w:hAnsi="Times New Roman" w:cs="Times New Roman"/>
          <w:b/>
          <w:sz w:val="40"/>
          <w:szCs w:val="40"/>
        </w:rPr>
        <w:t>James River National Wildlife Refuge</w:t>
      </w:r>
    </w:p>
    <w:p w:rsidR="00087BEA" w:rsidRPr="004845F6" w:rsidRDefault="00667DFF" w:rsidP="007103D8">
      <w:pPr>
        <w:pStyle w:val="NoSpacing"/>
        <w:jc w:val="center"/>
        <w:rPr>
          <w:rFonts w:ascii="Times New Roman" w:hAnsi="Times New Roman" w:cs="Times New Roman"/>
          <w:b/>
          <w:sz w:val="40"/>
          <w:szCs w:val="40"/>
        </w:rPr>
      </w:pPr>
      <w:r>
        <w:rPr>
          <w:rFonts w:ascii="Times New Roman" w:hAnsi="Times New Roman" w:cs="Times New Roman"/>
          <w:b/>
          <w:sz w:val="40"/>
          <w:szCs w:val="40"/>
        </w:rPr>
        <w:t>2023-24</w:t>
      </w:r>
      <w:r w:rsidR="00230B3D">
        <w:rPr>
          <w:rFonts w:ascii="Times New Roman" w:hAnsi="Times New Roman" w:cs="Times New Roman"/>
          <w:b/>
          <w:sz w:val="40"/>
          <w:szCs w:val="40"/>
        </w:rPr>
        <w:t xml:space="preserve"> Refuge–Specific </w:t>
      </w:r>
      <w:r w:rsidR="00823889">
        <w:rPr>
          <w:rFonts w:ascii="Times New Roman" w:hAnsi="Times New Roman" w:cs="Times New Roman"/>
          <w:b/>
          <w:sz w:val="40"/>
          <w:szCs w:val="40"/>
        </w:rPr>
        <w:t xml:space="preserve">General Public </w:t>
      </w:r>
      <w:r w:rsidR="00230B3D">
        <w:rPr>
          <w:rFonts w:ascii="Times New Roman" w:hAnsi="Times New Roman" w:cs="Times New Roman"/>
          <w:b/>
          <w:sz w:val="40"/>
          <w:szCs w:val="40"/>
        </w:rPr>
        <w:t>Hunting</w:t>
      </w:r>
      <w:r w:rsidR="007103D8" w:rsidRPr="004845F6">
        <w:rPr>
          <w:rFonts w:ascii="Times New Roman" w:hAnsi="Times New Roman" w:cs="Times New Roman"/>
          <w:b/>
          <w:sz w:val="40"/>
          <w:szCs w:val="40"/>
        </w:rPr>
        <w:t xml:space="preserve"> Conditions</w:t>
      </w:r>
      <w:r w:rsidR="00087BEA" w:rsidRPr="004845F6">
        <w:rPr>
          <w:rFonts w:ascii="Times New Roman" w:hAnsi="Times New Roman" w:cs="Times New Roman"/>
          <w:b/>
          <w:sz w:val="40"/>
          <w:szCs w:val="40"/>
        </w:rPr>
        <w:t xml:space="preserve"> </w:t>
      </w:r>
    </w:p>
    <w:p w:rsidR="007103D8" w:rsidRPr="007103D8" w:rsidRDefault="009C52B8" w:rsidP="007103D8">
      <w:pPr>
        <w:pStyle w:val="NoSpacing"/>
        <w:jc w:val="center"/>
        <w:rPr>
          <w:rFonts w:ascii="Times New Roman" w:hAnsi="Times New Roman" w:cs="Times New Roman"/>
          <w:b/>
          <w:sz w:val="44"/>
          <w:szCs w:val="44"/>
        </w:rPr>
      </w:pPr>
      <w:r>
        <w:rPr>
          <w:rFonts w:ascii="Times New Roman" w:hAnsi="Times New Roman" w:cs="Times New Roman"/>
          <w:b/>
          <w:sz w:val="40"/>
          <w:szCs w:val="40"/>
        </w:rPr>
        <w:t xml:space="preserve">General </w:t>
      </w:r>
      <w:r w:rsidR="00087BEA" w:rsidRPr="004845F6">
        <w:rPr>
          <w:rFonts w:ascii="Times New Roman" w:hAnsi="Times New Roman" w:cs="Times New Roman"/>
          <w:b/>
          <w:sz w:val="40"/>
          <w:szCs w:val="40"/>
        </w:rPr>
        <w:t>Fact Sheet</w:t>
      </w:r>
    </w:p>
    <w:p w:rsidR="005D1C5E" w:rsidRDefault="005D1C5E" w:rsidP="003E3117">
      <w:pPr>
        <w:pStyle w:val="NoSpacing"/>
        <w:jc w:val="center"/>
        <w:rPr>
          <w:rFonts w:ascii="Arial" w:hAnsi="Arial" w:cs="Arial"/>
          <w:sz w:val="24"/>
          <w:szCs w:val="24"/>
        </w:rPr>
      </w:pPr>
    </w:p>
    <w:p w:rsidR="007103D8" w:rsidRPr="005D1C5E" w:rsidRDefault="007103D8" w:rsidP="005D1C5E">
      <w:pPr>
        <w:pStyle w:val="NoSpacing"/>
        <w:jc w:val="center"/>
        <w:rPr>
          <w:rFonts w:ascii="Arial" w:hAnsi="Arial" w:cs="Arial"/>
          <w:sz w:val="28"/>
          <w:szCs w:val="28"/>
        </w:rPr>
      </w:pPr>
      <w:r w:rsidRPr="005D1C5E">
        <w:rPr>
          <w:rFonts w:ascii="Arial" w:hAnsi="Arial" w:cs="Arial"/>
          <w:sz w:val="28"/>
          <w:szCs w:val="28"/>
        </w:rPr>
        <w:t>In addition to current Code of Virginia Big Game Hunting Regulations and Title 50 Code of Federal Regulations, hunting in designated areas of the Refuge is</w:t>
      </w:r>
      <w:r w:rsidR="00230B3D">
        <w:rPr>
          <w:rFonts w:ascii="Arial" w:hAnsi="Arial" w:cs="Arial"/>
          <w:sz w:val="28"/>
          <w:szCs w:val="28"/>
        </w:rPr>
        <w:t xml:space="preserve"> subject to the following</w:t>
      </w:r>
      <w:r w:rsidRPr="005D1C5E">
        <w:rPr>
          <w:rFonts w:ascii="Arial" w:hAnsi="Arial" w:cs="Arial"/>
          <w:sz w:val="28"/>
          <w:szCs w:val="28"/>
        </w:rPr>
        <w:t xml:space="preserve"> conditions.  </w:t>
      </w:r>
    </w:p>
    <w:p w:rsidR="00B6380E" w:rsidRPr="005D1C5E" w:rsidRDefault="00B6380E" w:rsidP="00B6380E">
      <w:pPr>
        <w:pStyle w:val="NoSpacing"/>
        <w:rPr>
          <w:rFonts w:ascii="Arial" w:hAnsi="Arial" w:cs="Arial"/>
          <w:sz w:val="28"/>
          <w:szCs w:val="28"/>
        </w:rPr>
      </w:pPr>
    </w:p>
    <w:p w:rsidR="00525D32" w:rsidRDefault="00B6380E" w:rsidP="00B6380E">
      <w:pPr>
        <w:pStyle w:val="NoSpacing"/>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require hunters to possess a</w:t>
      </w:r>
      <w:r w:rsidR="00230B3D">
        <w:rPr>
          <w:rFonts w:ascii="Arial" w:hAnsi="Arial" w:cs="Arial"/>
          <w:sz w:val="28"/>
          <w:szCs w:val="28"/>
        </w:rPr>
        <w:t xml:space="preserve"> </w:t>
      </w:r>
      <w:r w:rsidR="00E74562">
        <w:rPr>
          <w:rFonts w:ascii="Arial" w:hAnsi="Arial" w:cs="Arial"/>
          <w:sz w:val="28"/>
          <w:szCs w:val="28"/>
        </w:rPr>
        <w:t xml:space="preserve">valid </w:t>
      </w:r>
      <w:r w:rsidR="009D3805">
        <w:rPr>
          <w:rFonts w:ascii="Arial" w:hAnsi="Arial" w:cs="Arial"/>
          <w:sz w:val="28"/>
          <w:szCs w:val="28"/>
        </w:rPr>
        <w:t xml:space="preserve">hunter </w:t>
      </w:r>
      <w:r w:rsidR="00032202">
        <w:rPr>
          <w:rFonts w:ascii="Arial" w:hAnsi="Arial" w:cs="Arial"/>
          <w:sz w:val="28"/>
          <w:szCs w:val="28"/>
        </w:rPr>
        <w:t>RecAccess reservation</w:t>
      </w:r>
      <w:r w:rsidR="00230B3D">
        <w:rPr>
          <w:rFonts w:ascii="Arial" w:hAnsi="Arial" w:cs="Arial"/>
          <w:sz w:val="28"/>
          <w:szCs w:val="28"/>
        </w:rPr>
        <w:t xml:space="preserve"> for the day of the designated</w:t>
      </w:r>
      <w:r w:rsidR="009C52B8">
        <w:rPr>
          <w:rFonts w:ascii="Arial" w:hAnsi="Arial" w:cs="Arial"/>
          <w:sz w:val="28"/>
          <w:szCs w:val="28"/>
        </w:rPr>
        <w:t xml:space="preserve"> hunt</w:t>
      </w:r>
      <w:r w:rsidR="00230B3D">
        <w:rPr>
          <w:rFonts w:ascii="Arial" w:hAnsi="Arial" w:cs="Arial"/>
          <w:sz w:val="28"/>
          <w:szCs w:val="28"/>
        </w:rPr>
        <w:t xml:space="preserve">, obtained </w:t>
      </w:r>
      <w:r w:rsidR="00394C7A">
        <w:rPr>
          <w:rFonts w:ascii="Arial" w:hAnsi="Arial" w:cs="Arial"/>
          <w:sz w:val="28"/>
          <w:szCs w:val="28"/>
        </w:rPr>
        <w:t xml:space="preserve">electronically </w:t>
      </w:r>
      <w:r w:rsidR="00032202">
        <w:rPr>
          <w:rFonts w:ascii="Arial" w:hAnsi="Arial" w:cs="Arial"/>
          <w:sz w:val="28"/>
          <w:szCs w:val="28"/>
        </w:rPr>
        <w:t>from</w:t>
      </w:r>
      <w:r w:rsidR="00230B3D">
        <w:rPr>
          <w:rFonts w:ascii="Arial" w:hAnsi="Arial" w:cs="Arial"/>
          <w:sz w:val="28"/>
          <w:szCs w:val="28"/>
        </w:rPr>
        <w:t xml:space="preserve"> </w:t>
      </w:r>
      <w:r w:rsidR="00032202">
        <w:rPr>
          <w:rFonts w:ascii="Arial" w:hAnsi="Arial" w:cs="Arial"/>
          <w:sz w:val="28"/>
          <w:szCs w:val="28"/>
        </w:rPr>
        <w:t>https://jamesrivernwr.recaccess.com/</w:t>
      </w:r>
      <w:r w:rsidR="00230B3D">
        <w:rPr>
          <w:rFonts w:ascii="Arial" w:hAnsi="Arial" w:cs="Arial"/>
          <w:sz w:val="28"/>
          <w:szCs w:val="28"/>
        </w:rPr>
        <w:t xml:space="preserve"> prior to entering the refuge.</w:t>
      </w:r>
      <w:r w:rsidR="00D260AC" w:rsidRPr="005D1C5E">
        <w:rPr>
          <w:rFonts w:ascii="Arial" w:hAnsi="Arial" w:cs="Arial"/>
          <w:sz w:val="28"/>
          <w:szCs w:val="28"/>
        </w:rPr>
        <w:t xml:space="preserve">  </w:t>
      </w:r>
      <w:r w:rsidR="00032202">
        <w:rPr>
          <w:rFonts w:ascii="Arial" w:hAnsi="Arial" w:cs="Arial"/>
          <w:sz w:val="28"/>
          <w:szCs w:val="28"/>
        </w:rPr>
        <w:t>Reservations</w:t>
      </w:r>
      <w:r w:rsidR="00E74562">
        <w:rPr>
          <w:rFonts w:ascii="Arial" w:hAnsi="Arial" w:cs="Arial"/>
          <w:sz w:val="28"/>
          <w:szCs w:val="28"/>
        </w:rPr>
        <w:t xml:space="preserve"> can occur up to 48 hours in advance of the specific </w:t>
      </w:r>
      <w:r w:rsidR="00032202">
        <w:rPr>
          <w:rFonts w:ascii="Arial" w:hAnsi="Arial" w:cs="Arial"/>
          <w:sz w:val="28"/>
          <w:szCs w:val="28"/>
        </w:rPr>
        <w:t xml:space="preserve">deer </w:t>
      </w:r>
      <w:r w:rsidR="00E74562">
        <w:rPr>
          <w:rFonts w:ascii="Arial" w:hAnsi="Arial" w:cs="Arial"/>
          <w:sz w:val="28"/>
          <w:szCs w:val="28"/>
        </w:rPr>
        <w:t>hunt.  Availability</w:t>
      </w:r>
      <w:r w:rsidR="00394C7A">
        <w:rPr>
          <w:rFonts w:ascii="Arial" w:hAnsi="Arial" w:cs="Arial"/>
          <w:sz w:val="28"/>
          <w:szCs w:val="28"/>
        </w:rPr>
        <w:t xml:space="preserve"> is first come/first serve, as only a limited number of spots are allowed.  Once the daily capacity thresholds are met, no</w:t>
      </w:r>
      <w:r w:rsidR="0046254B">
        <w:rPr>
          <w:rFonts w:ascii="Arial" w:hAnsi="Arial" w:cs="Arial"/>
          <w:sz w:val="28"/>
          <w:szCs w:val="28"/>
        </w:rPr>
        <w:t xml:space="preserve"> additional reservations will be approved</w:t>
      </w:r>
      <w:r w:rsidR="00394C7A">
        <w:rPr>
          <w:rFonts w:ascii="Arial" w:hAnsi="Arial" w:cs="Arial"/>
          <w:sz w:val="28"/>
          <w:szCs w:val="28"/>
        </w:rPr>
        <w:t xml:space="preserve"> and no additi</w:t>
      </w:r>
      <w:r w:rsidR="009C52B8">
        <w:rPr>
          <w:rFonts w:ascii="Arial" w:hAnsi="Arial" w:cs="Arial"/>
          <w:sz w:val="28"/>
          <w:szCs w:val="28"/>
        </w:rPr>
        <w:t>o</w:t>
      </w:r>
      <w:r w:rsidR="00394C7A">
        <w:rPr>
          <w:rFonts w:ascii="Arial" w:hAnsi="Arial" w:cs="Arial"/>
          <w:sz w:val="28"/>
          <w:szCs w:val="28"/>
        </w:rPr>
        <w:t>nal hun</w:t>
      </w:r>
      <w:r w:rsidR="0046254B">
        <w:rPr>
          <w:rFonts w:ascii="Arial" w:hAnsi="Arial" w:cs="Arial"/>
          <w:sz w:val="28"/>
          <w:szCs w:val="28"/>
        </w:rPr>
        <w:t>ters will be allowed</w:t>
      </w:r>
      <w:r w:rsidR="00525D32">
        <w:rPr>
          <w:rFonts w:ascii="Arial" w:hAnsi="Arial" w:cs="Arial"/>
          <w:sz w:val="28"/>
          <w:szCs w:val="28"/>
        </w:rPr>
        <w:t>.</w:t>
      </w:r>
    </w:p>
    <w:p w:rsidR="00525D32" w:rsidRDefault="00525D32" w:rsidP="00B6380E">
      <w:pPr>
        <w:pStyle w:val="NoSpacing"/>
        <w:rPr>
          <w:rFonts w:ascii="Arial" w:hAnsi="Arial" w:cs="Arial"/>
          <w:sz w:val="28"/>
          <w:szCs w:val="28"/>
        </w:rPr>
      </w:pPr>
    </w:p>
    <w:p w:rsidR="00394C7A" w:rsidRDefault="0076175E" w:rsidP="00B6380E">
      <w:pPr>
        <w:pStyle w:val="NoSpacing"/>
        <w:rPr>
          <w:rFonts w:ascii="Arial" w:hAnsi="Arial" w:cs="Arial"/>
          <w:sz w:val="28"/>
          <w:szCs w:val="28"/>
        </w:rPr>
      </w:pPr>
      <w:r>
        <w:rPr>
          <w:rFonts w:ascii="Arial" w:hAnsi="Arial" w:cs="Arial"/>
          <w:sz w:val="28"/>
          <w:szCs w:val="28"/>
        </w:rPr>
        <w:t>-</w:t>
      </w:r>
      <w:r w:rsidR="00525D32">
        <w:rPr>
          <w:rFonts w:ascii="Arial" w:hAnsi="Arial" w:cs="Arial"/>
          <w:sz w:val="28"/>
          <w:szCs w:val="28"/>
        </w:rPr>
        <w:t xml:space="preserve">Only deer, turkey, and coyote may be taken </w:t>
      </w:r>
      <w:r w:rsidR="00D92D89">
        <w:rPr>
          <w:rFonts w:ascii="Arial" w:hAnsi="Arial" w:cs="Arial"/>
          <w:sz w:val="28"/>
          <w:szCs w:val="28"/>
        </w:rPr>
        <w:t xml:space="preserve">(as per State seasons) </w:t>
      </w:r>
      <w:r w:rsidR="00525D32">
        <w:rPr>
          <w:rFonts w:ascii="Arial" w:hAnsi="Arial" w:cs="Arial"/>
          <w:sz w:val="28"/>
          <w:szCs w:val="28"/>
        </w:rPr>
        <w:t>during designated refuge season dates</w:t>
      </w:r>
      <w:r>
        <w:rPr>
          <w:rFonts w:ascii="Arial" w:hAnsi="Arial" w:cs="Arial"/>
          <w:sz w:val="28"/>
          <w:szCs w:val="28"/>
        </w:rPr>
        <w:t xml:space="preserve"> and times</w:t>
      </w:r>
      <w:r w:rsidR="00525D32">
        <w:rPr>
          <w:rFonts w:ascii="Arial" w:hAnsi="Arial" w:cs="Arial"/>
          <w:sz w:val="28"/>
          <w:szCs w:val="28"/>
        </w:rPr>
        <w:t>.  No other species are authorized for harvest</w:t>
      </w:r>
      <w:r w:rsidR="00E74562">
        <w:rPr>
          <w:rFonts w:ascii="Arial" w:hAnsi="Arial" w:cs="Arial"/>
          <w:sz w:val="28"/>
          <w:szCs w:val="28"/>
        </w:rPr>
        <w:t xml:space="preserve"> as part of the general public deer hunt program</w:t>
      </w:r>
      <w:r w:rsidR="00525D32">
        <w:rPr>
          <w:rFonts w:ascii="Arial" w:hAnsi="Arial" w:cs="Arial"/>
          <w:sz w:val="28"/>
          <w:szCs w:val="28"/>
        </w:rPr>
        <w:t>.</w:t>
      </w:r>
      <w:r w:rsidR="00394C7A">
        <w:rPr>
          <w:rFonts w:ascii="Arial" w:hAnsi="Arial" w:cs="Arial"/>
          <w:sz w:val="28"/>
          <w:szCs w:val="28"/>
        </w:rPr>
        <w:t xml:space="preserve">  </w:t>
      </w:r>
    </w:p>
    <w:p w:rsidR="00394C7A" w:rsidRDefault="00394C7A" w:rsidP="00B6380E">
      <w:pPr>
        <w:pStyle w:val="NoSpacing"/>
        <w:rPr>
          <w:rFonts w:ascii="Arial" w:hAnsi="Arial" w:cs="Arial"/>
          <w:sz w:val="28"/>
          <w:szCs w:val="28"/>
        </w:rPr>
      </w:pPr>
    </w:p>
    <w:p w:rsidR="00B6380E" w:rsidRPr="005D1C5E" w:rsidRDefault="00394C7A" w:rsidP="00B6380E">
      <w:pPr>
        <w:pStyle w:val="NoSpacing"/>
        <w:rPr>
          <w:rFonts w:ascii="Arial" w:hAnsi="Arial" w:cs="Arial"/>
          <w:sz w:val="28"/>
          <w:szCs w:val="28"/>
        </w:rPr>
      </w:pPr>
      <w:r>
        <w:rPr>
          <w:rFonts w:ascii="Arial" w:hAnsi="Arial" w:cs="Arial"/>
          <w:sz w:val="28"/>
          <w:szCs w:val="28"/>
        </w:rPr>
        <w:t>-</w:t>
      </w:r>
      <w:r w:rsidR="003E3117" w:rsidRPr="005D1C5E">
        <w:rPr>
          <w:rFonts w:ascii="Arial" w:hAnsi="Arial" w:cs="Arial"/>
          <w:sz w:val="28"/>
          <w:szCs w:val="28"/>
        </w:rPr>
        <w:t>We allow archery, muzzleloader, and shotgun hunting</w:t>
      </w:r>
      <w:r w:rsidR="00A85FFC">
        <w:rPr>
          <w:rFonts w:ascii="Arial" w:hAnsi="Arial" w:cs="Arial"/>
          <w:sz w:val="28"/>
          <w:szCs w:val="28"/>
        </w:rPr>
        <w:t xml:space="preserve"> (as per State seasons) on designated days: </w:t>
      </w:r>
      <w:r>
        <w:rPr>
          <w:rFonts w:ascii="Arial" w:hAnsi="Arial" w:cs="Arial"/>
          <w:sz w:val="28"/>
          <w:szCs w:val="28"/>
        </w:rPr>
        <w:t>Saturdays only</w:t>
      </w:r>
      <w:r w:rsidR="00032202">
        <w:rPr>
          <w:rFonts w:ascii="Arial" w:hAnsi="Arial" w:cs="Arial"/>
          <w:sz w:val="28"/>
          <w:szCs w:val="28"/>
        </w:rPr>
        <w:t>,</w:t>
      </w:r>
      <w:r>
        <w:rPr>
          <w:rFonts w:ascii="Arial" w:hAnsi="Arial" w:cs="Arial"/>
          <w:sz w:val="28"/>
          <w:szCs w:val="28"/>
        </w:rPr>
        <w:t xml:space="preserve"> from Oct. </w:t>
      </w:r>
      <w:r w:rsidR="00667DFF">
        <w:rPr>
          <w:rFonts w:ascii="Arial" w:hAnsi="Arial" w:cs="Arial"/>
          <w:sz w:val="28"/>
          <w:szCs w:val="28"/>
        </w:rPr>
        <w:t>7, 2023 through January 6, 2024</w:t>
      </w:r>
      <w:r w:rsidR="00525D32">
        <w:rPr>
          <w:rFonts w:ascii="Arial" w:hAnsi="Arial" w:cs="Arial"/>
          <w:sz w:val="28"/>
          <w:szCs w:val="28"/>
        </w:rPr>
        <w:t>.</w:t>
      </w:r>
      <w:r w:rsidR="003E3117" w:rsidRPr="005D1C5E">
        <w:rPr>
          <w:rFonts w:ascii="Arial" w:hAnsi="Arial" w:cs="Arial"/>
          <w:sz w:val="28"/>
          <w:szCs w:val="28"/>
        </w:rPr>
        <w:t xml:space="preserve">  </w:t>
      </w:r>
      <w:r w:rsidR="002D7E1C" w:rsidRPr="005D1C5E">
        <w:rPr>
          <w:rFonts w:ascii="Arial" w:hAnsi="Arial" w:cs="Arial"/>
          <w:sz w:val="28"/>
          <w:szCs w:val="28"/>
        </w:rPr>
        <w:t xml:space="preserve">We require hunters to comply with terms and conditions outlined in annual refuge hunter fact sheet/brochure. </w:t>
      </w:r>
      <w:r w:rsidR="00D260AC" w:rsidRPr="005D1C5E">
        <w:rPr>
          <w:rFonts w:ascii="Arial" w:hAnsi="Arial" w:cs="Arial"/>
          <w:sz w:val="28"/>
          <w:szCs w:val="28"/>
        </w:rPr>
        <w:t>We require hun</w:t>
      </w:r>
      <w:r w:rsidR="00E74562">
        <w:rPr>
          <w:rFonts w:ascii="Arial" w:hAnsi="Arial" w:cs="Arial"/>
          <w:sz w:val="28"/>
          <w:szCs w:val="28"/>
        </w:rPr>
        <w:t>ters to display the</w:t>
      </w:r>
      <w:r w:rsidR="00032202">
        <w:rPr>
          <w:rFonts w:ascii="Arial" w:hAnsi="Arial" w:cs="Arial"/>
          <w:sz w:val="28"/>
          <w:szCs w:val="28"/>
        </w:rPr>
        <w:t>ir RecAccess ID number</w:t>
      </w:r>
      <w:r w:rsidR="00D260AC" w:rsidRPr="005D1C5E">
        <w:rPr>
          <w:rFonts w:ascii="Arial" w:hAnsi="Arial" w:cs="Arial"/>
          <w:sz w:val="28"/>
          <w:szCs w:val="28"/>
        </w:rPr>
        <w:t xml:space="preserve"> (</w:t>
      </w:r>
      <w:r w:rsidR="00032202">
        <w:rPr>
          <w:rFonts w:ascii="Arial" w:hAnsi="Arial" w:cs="Arial"/>
          <w:sz w:val="28"/>
          <w:szCs w:val="28"/>
        </w:rPr>
        <w:t>necessary for making hunt reservations</w:t>
      </w:r>
      <w:r w:rsidR="00E74562">
        <w:rPr>
          <w:rFonts w:ascii="Arial" w:hAnsi="Arial" w:cs="Arial"/>
          <w:sz w:val="28"/>
          <w:szCs w:val="28"/>
        </w:rPr>
        <w:t xml:space="preserve"> for the specific hunt date)</w:t>
      </w:r>
      <w:r w:rsidR="00A85FFC">
        <w:rPr>
          <w:rFonts w:ascii="Arial" w:hAnsi="Arial" w:cs="Arial"/>
          <w:sz w:val="28"/>
          <w:szCs w:val="28"/>
        </w:rPr>
        <w:t xml:space="preserve"> on the dash</w:t>
      </w:r>
      <w:r w:rsidR="00D260AC" w:rsidRPr="005D1C5E">
        <w:rPr>
          <w:rFonts w:ascii="Arial" w:hAnsi="Arial" w:cs="Arial"/>
          <w:sz w:val="28"/>
          <w:szCs w:val="28"/>
        </w:rPr>
        <w:t xml:space="preserve"> of their vehicle while on the refuge so that the permit is </w:t>
      </w:r>
      <w:r w:rsidR="00823889">
        <w:rPr>
          <w:rFonts w:ascii="Arial" w:hAnsi="Arial" w:cs="Arial"/>
          <w:sz w:val="28"/>
          <w:szCs w:val="28"/>
        </w:rPr>
        <w:t xml:space="preserve">fully </w:t>
      </w:r>
      <w:r w:rsidR="00D260AC" w:rsidRPr="005D1C5E">
        <w:rPr>
          <w:rFonts w:ascii="Arial" w:hAnsi="Arial" w:cs="Arial"/>
          <w:sz w:val="28"/>
          <w:szCs w:val="28"/>
        </w:rPr>
        <w:t>visible through the windshield.</w:t>
      </w:r>
    </w:p>
    <w:p w:rsidR="00B6380E" w:rsidRPr="005D1C5E" w:rsidRDefault="00B6380E" w:rsidP="00B6380E">
      <w:pPr>
        <w:pStyle w:val="NoSpacing"/>
        <w:rPr>
          <w:rFonts w:ascii="Arial" w:hAnsi="Arial" w:cs="Arial"/>
          <w:sz w:val="28"/>
          <w:szCs w:val="28"/>
        </w:rPr>
      </w:pPr>
    </w:p>
    <w:p w:rsidR="00394C7A" w:rsidRPr="005D1C5E" w:rsidRDefault="00B6380E" w:rsidP="00394C7A">
      <w:pPr>
        <w:pStyle w:val="NoSpacing"/>
        <w:rPr>
          <w:rFonts w:ascii="Arial" w:hAnsi="Arial" w:cs="Arial"/>
          <w:sz w:val="28"/>
          <w:szCs w:val="28"/>
        </w:rPr>
      </w:pPr>
      <w:r w:rsidRPr="005D1C5E">
        <w:rPr>
          <w:rFonts w:ascii="Arial" w:hAnsi="Arial" w:cs="Arial"/>
          <w:sz w:val="28"/>
          <w:szCs w:val="28"/>
        </w:rPr>
        <w:t>-</w:t>
      </w:r>
      <w:r w:rsidR="005D1C5E">
        <w:rPr>
          <w:rFonts w:ascii="Arial" w:hAnsi="Arial" w:cs="Arial"/>
          <w:sz w:val="28"/>
          <w:szCs w:val="28"/>
        </w:rPr>
        <w:t xml:space="preserve">We require </w:t>
      </w:r>
      <w:r w:rsidR="0064054F" w:rsidRPr="005D1C5E">
        <w:rPr>
          <w:rFonts w:ascii="Arial" w:hAnsi="Arial" w:cs="Arial"/>
          <w:sz w:val="28"/>
          <w:szCs w:val="28"/>
        </w:rPr>
        <w:t xml:space="preserve">hunters </w:t>
      </w:r>
      <w:r w:rsidR="00394C7A">
        <w:rPr>
          <w:rFonts w:ascii="Arial" w:hAnsi="Arial" w:cs="Arial"/>
          <w:sz w:val="28"/>
          <w:szCs w:val="28"/>
        </w:rPr>
        <w:t>interested in participating in the</w:t>
      </w:r>
      <w:r w:rsidR="00230B3D">
        <w:rPr>
          <w:rFonts w:ascii="Arial" w:hAnsi="Arial" w:cs="Arial"/>
          <w:sz w:val="28"/>
          <w:szCs w:val="28"/>
        </w:rPr>
        <w:t xml:space="preserve"> Spring Turkey</w:t>
      </w:r>
      <w:r w:rsidR="00394C7A">
        <w:rPr>
          <w:rFonts w:ascii="Arial" w:hAnsi="Arial" w:cs="Arial"/>
          <w:sz w:val="28"/>
          <w:szCs w:val="28"/>
        </w:rPr>
        <w:t xml:space="preserve"> quota hunt to apply through </w:t>
      </w:r>
      <w:r w:rsidR="00032202">
        <w:rPr>
          <w:rFonts w:ascii="Arial" w:hAnsi="Arial" w:cs="Arial"/>
          <w:sz w:val="28"/>
          <w:szCs w:val="28"/>
        </w:rPr>
        <w:t>the RecAccess website (https://jamesrivernwr.recaccess.com</w:t>
      </w:r>
      <w:r w:rsidR="00394C7A">
        <w:rPr>
          <w:rFonts w:ascii="Arial" w:hAnsi="Arial" w:cs="Arial"/>
          <w:sz w:val="28"/>
          <w:szCs w:val="28"/>
        </w:rPr>
        <w:t xml:space="preserve">). </w:t>
      </w:r>
      <w:r w:rsidR="00032202">
        <w:rPr>
          <w:rFonts w:ascii="Arial" w:hAnsi="Arial" w:cs="Arial"/>
          <w:sz w:val="28"/>
          <w:szCs w:val="28"/>
        </w:rPr>
        <w:t>The appl</w:t>
      </w:r>
      <w:r w:rsidR="00BF696B">
        <w:rPr>
          <w:rFonts w:ascii="Arial" w:hAnsi="Arial" w:cs="Arial"/>
          <w:sz w:val="28"/>
          <w:szCs w:val="28"/>
        </w:rPr>
        <w:t>ication period will open in mid-</w:t>
      </w:r>
      <w:r w:rsidR="00032202">
        <w:rPr>
          <w:rFonts w:ascii="Arial" w:hAnsi="Arial" w:cs="Arial"/>
          <w:sz w:val="28"/>
          <w:szCs w:val="28"/>
        </w:rPr>
        <w:t xml:space="preserve">February.  </w:t>
      </w:r>
      <w:r w:rsidR="00394C7A">
        <w:rPr>
          <w:rFonts w:ascii="Arial" w:hAnsi="Arial" w:cs="Arial"/>
          <w:sz w:val="28"/>
          <w:szCs w:val="28"/>
        </w:rPr>
        <w:t xml:space="preserve">Applications </w:t>
      </w:r>
      <w:r w:rsidR="009C52B8">
        <w:rPr>
          <w:rFonts w:ascii="Arial" w:hAnsi="Arial" w:cs="Arial"/>
          <w:sz w:val="28"/>
          <w:szCs w:val="28"/>
        </w:rPr>
        <w:t xml:space="preserve">and a </w:t>
      </w:r>
      <w:r w:rsidR="00394C7A">
        <w:rPr>
          <w:rFonts w:ascii="Arial" w:hAnsi="Arial" w:cs="Arial"/>
          <w:sz w:val="28"/>
          <w:szCs w:val="28"/>
        </w:rPr>
        <w:t>$5 application fee are required. If selected in the random lottery, a $20 permit fee is to be paid prior to obtaining a permit to hunt.</w:t>
      </w:r>
      <w:r w:rsidR="0064054F" w:rsidRPr="005D1C5E">
        <w:rPr>
          <w:rFonts w:ascii="Arial" w:hAnsi="Arial" w:cs="Arial"/>
          <w:sz w:val="28"/>
          <w:szCs w:val="28"/>
        </w:rPr>
        <w:t xml:space="preserve">  </w:t>
      </w:r>
      <w:r w:rsidR="00394C7A" w:rsidRPr="005D1C5E">
        <w:rPr>
          <w:rFonts w:ascii="Arial" w:hAnsi="Arial" w:cs="Arial"/>
          <w:sz w:val="28"/>
          <w:szCs w:val="28"/>
        </w:rPr>
        <w:t xml:space="preserve">We require hunters to display a </w:t>
      </w:r>
      <w:r w:rsidR="00BF696B">
        <w:rPr>
          <w:rFonts w:ascii="Arial" w:hAnsi="Arial" w:cs="Arial"/>
          <w:sz w:val="28"/>
          <w:szCs w:val="28"/>
        </w:rPr>
        <w:t xml:space="preserve">RecAccess </w:t>
      </w:r>
      <w:r w:rsidR="00394C7A" w:rsidRPr="005D1C5E">
        <w:rPr>
          <w:rFonts w:ascii="Arial" w:hAnsi="Arial" w:cs="Arial"/>
          <w:sz w:val="28"/>
          <w:szCs w:val="28"/>
        </w:rPr>
        <w:t>vehicle permit (contains date selected to hunt and permi</w:t>
      </w:r>
      <w:r w:rsidR="00BF696B">
        <w:rPr>
          <w:rFonts w:ascii="Arial" w:hAnsi="Arial" w:cs="Arial"/>
          <w:sz w:val="28"/>
          <w:szCs w:val="28"/>
        </w:rPr>
        <w:t>t number)</w:t>
      </w:r>
      <w:r w:rsidR="00394C7A" w:rsidRPr="005D1C5E">
        <w:rPr>
          <w:rFonts w:ascii="Arial" w:hAnsi="Arial" w:cs="Arial"/>
          <w:sz w:val="28"/>
          <w:szCs w:val="28"/>
        </w:rPr>
        <w:t xml:space="preserve"> on the dashboard of their vehicle while on the refuge so that the permit is</w:t>
      </w:r>
      <w:r w:rsidR="00823889">
        <w:rPr>
          <w:rFonts w:ascii="Arial" w:hAnsi="Arial" w:cs="Arial"/>
          <w:sz w:val="28"/>
          <w:szCs w:val="28"/>
        </w:rPr>
        <w:t xml:space="preserve"> fully</w:t>
      </w:r>
      <w:r w:rsidR="00394C7A" w:rsidRPr="005D1C5E">
        <w:rPr>
          <w:rFonts w:ascii="Arial" w:hAnsi="Arial" w:cs="Arial"/>
          <w:sz w:val="28"/>
          <w:szCs w:val="28"/>
        </w:rPr>
        <w:t xml:space="preserve"> visible through the windshield.</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t>-</w:t>
      </w:r>
      <w:r w:rsidR="00157512" w:rsidRPr="005D1C5E">
        <w:rPr>
          <w:sz w:val="28"/>
          <w:szCs w:val="28"/>
        </w:rPr>
        <w:t xml:space="preserve"> </w:t>
      </w:r>
      <w:r w:rsidR="00157512" w:rsidRPr="005D1C5E">
        <w:rPr>
          <w:rFonts w:ascii="Arial" w:hAnsi="Arial" w:cs="Arial"/>
          <w:sz w:val="28"/>
          <w:szCs w:val="28"/>
        </w:rPr>
        <w:t xml:space="preserve">We prohibit dogs.  </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allow only portable tree stands that hunters must remove at the end of each hunt day (see §27.93 of this chapter). We prohibit damage to trees (see §32.2(i)).</w:t>
      </w:r>
    </w:p>
    <w:p w:rsidR="00315332" w:rsidRDefault="00B6380E" w:rsidP="00B6380E">
      <w:pPr>
        <w:pStyle w:val="NormalWeb"/>
        <w:rPr>
          <w:rFonts w:ascii="Arial" w:hAnsi="Arial" w:cs="Arial"/>
          <w:sz w:val="28"/>
          <w:szCs w:val="28"/>
        </w:rPr>
      </w:pPr>
      <w:r w:rsidRPr="005D1C5E">
        <w:rPr>
          <w:rFonts w:ascii="Arial" w:hAnsi="Arial" w:cs="Arial"/>
          <w:sz w:val="28"/>
          <w:szCs w:val="28"/>
        </w:rPr>
        <w:t>-</w:t>
      </w:r>
      <w:r w:rsidR="007D71F0" w:rsidRPr="005D1C5E">
        <w:rPr>
          <w:rFonts w:ascii="Arial" w:hAnsi="Arial" w:cs="Arial"/>
          <w:sz w:val="28"/>
          <w:szCs w:val="28"/>
        </w:rPr>
        <w:t xml:space="preserve"> </w:t>
      </w:r>
      <w:r w:rsidR="00D260AC" w:rsidRPr="005D1C5E">
        <w:rPr>
          <w:rFonts w:ascii="Arial" w:hAnsi="Arial" w:cs="Arial"/>
          <w:sz w:val="28"/>
          <w:szCs w:val="28"/>
        </w:rPr>
        <w:t xml:space="preserve">We require hunters during </w:t>
      </w:r>
      <w:r w:rsidR="00FD0A0C" w:rsidRPr="005D1C5E">
        <w:rPr>
          <w:rFonts w:ascii="Arial" w:hAnsi="Arial" w:cs="Arial"/>
          <w:sz w:val="28"/>
          <w:szCs w:val="28"/>
        </w:rPr>
        <w:t xml:space="preserve">archery, </w:t>
      </w:r>
      <w:r w:rsidR="00D260AC" w:rsidRPr="005D1C5E">
        <w:rPr>
          <w:rFonts w:ascii="Arial" w:hAnsi="Arial" w:cs="Arial"/>
          <w:sz w:val="28"/>
          <w:szCs w:val="28"/>
        </w:rPr>
        <w:t>firearms and muzzleloader seasons to wear in a conspi</w:t>
      </w:r>
      <w:r w:rsidR="00FD0A0C" w:rsidRPr="005D1C5E">
        <w:rPr>
          <w:rFonts w:ascii="Arial" w:hAnsi="Arial" w:cs="Arial"/>
          <w:sz w:val="28"/>
          <w:szCs w:val="28"/>
        </w:rPr>
        <w:t>cuous manner</w:t>
      </w:r>
      <w:r w:rsidR="003E3117" w:rsidRPr="005D1C5E">
        <w:rPr>
          <w:rFonts w:ascii="Arial" w:hAnsi="Arial" w:cs="Arial"/>
          <w:sz w:val="28"/>
          <w:szCs w:val="28"/>
        </w:rPr>
        <w:t xml:space="preserve"> (visible from 360 degrees)</w:t>
      </w:r>
      <w:r w:rsidR="00FD0A0C" w:rsidRPr="005D1C5E">
        <w:rPr>
          <w:rFonts w:ascii="Arial" w:hAnsi="Arial" w:cs="Arial"/>
          <w:sz w:val="28"/>
          <w:szCs w:val="28"/>
        </w:rPr>
        <w:t xml:space="preserve"> a minimum of 100 square inches (65</w:t>
      </w:r>
      <w:r w:rsidR="00D260AC" w:rsidRPr="005D1C5E">
        <w:rPr>
          <w:rFonts w:ascii="Arial" w:hAnsi="Arial" w:cs="Arial"/>
          <w:sz w:val="28"/>
          <w:szCs w:val="28"/>
        </w:rPr>
        <w:t>0 cm</w:t>
      </w:r>
      <w:r w:rsidR="00D260AC" w:rsidRPr="005D1C5E">
        <w:rPr>
          <w:rFonts w:ascii="Arial" w:hAnsi="Arial" w:cs="Arial"/>
          <w:sz w:val="28"/>
          <w:szCs w:val="28"/>
          <w:vertAlign w:val="superscript"/>
        </w:rPr>
        <w:t>2</w:t>
      </w:r>
      <w:r w:rsidR="00D260AC" w:rsidRPr="005D1C5E">
        <w:rPr>
          <w:rFonts w:ascii="Arial" w:hAnsi="Arial" w:cs="Arial"/>
          <w:sz w:val="28"/>
          <w:szCs w:val="28"/>
        </w:rPr>
        <w:t xml:space="preserve"> ) of solid-colored, hunter-orange </w:t>
      </w:r>
      <w:r w:rsidR="003E3117" w:rsidRPr="005D1C5E">
        <w:rPr>
          <w:rFonts w:ascii="Arial" w:hAnsi="Arial" w:cs="Arial"/>
          <w:sz w:val="28"/>
          <w:szCs w:val="28"/>
        </w:rPr>
        <w:t>material</w:t>
      </w:r>
      <w:r w:rsidR="00D260AC" w:rsidRPr="005D1C5E">
        <w:rPr>
          <w:rFonts w:ascii="Arial" w:hAnsi="Arial" w:cs="Arial"/>
          <w:sz w:val="28"/>
          <w:szCs w:val="28"/>
        </w:rPr>
        <w:t>.</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lastRenderedPageBreak/>
        <w:t>-</w:t>
      </w:r>
      <w:r w:rsidR="00D260AC" w:rsidRPr="005D1C5E">
        <w:rPr>
          <w:rFonts w:ascii="Arial" w:hAnsi="Arial" w:cs="Arial"/>
          <w:sz w:val="28"/>
          <w:szCs w:val="28"/>
        </w:rPr>
        <w:t xml:space="preserve">We require that hunters using a muzzleloader </w:t>
      </w:r>
      <w:r w:rsidR="00D021B3" w:rsidRPr="005D1C5E">
        <w:rPr>
          <w:rFonts w:ascii="Arial" w:hAnsi="Arial" w:cs="Arial"/>
          <w:sz w:val="28"/>
          <w:szCs w:val="28"/>
        </w:rPr>
        <w:t xml:space="preserve">(or slug gun, during shotgun season) </w:t>
      </w:r>
      <w:r w:rsidR="005D1C5E" w:rsidRPr="005D1C5E">
        <w:rPr>
          <w:rFonts w:ascii="Arial" w:hAnsi="Arial" w:cs="Arial"/>
          <w:sz w:val="28"/>
          <w:szCs w:val="28"/>
        </w:rPr>
        <w:t>to</w:t>
      </w:r>
      <w:r w:rsidR="00D260AC" w:rsidRPr="005D1C5E">
        <w:rPr>
          <w:rFonts w:ascii="Arial" w:hAnsi="Arial" w:cs="Arial"/>
          <w:sz w:val="28"/>
          <w:szCs w:val="28"/>
        </w:rPr>
        <w:t xml:space="preserve"> hunt from a stand elevated 10 feet (3 m) or more above the ground.</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Persons possessing, transporting, or carrying firearms on national wildlife refuges must comply with all provisions of State and local law. Persons may only use (discharge) firearms in accordance with refuge regulation (see §27.42 of this chapter and specific refuge regulations in part 32).</w:t>
      </w:r>
    </w:p>
    <w:p w:rsidR="00D260AC"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prohibit the discharge of firearms or archery equipment across or within State-maintained or refuge roads, including roads closed to vehicles</w:t>
      </w:r>
      <w:r w:rsidR="005D1C5E">
        <w:rPr>
          <w:rFonts w:ascii="Arial" w:hAnsi="Arial" w:cs="Arial"/>
          <w:sz w:val="28"/>
          <w:szCs w:val="28"/>
        </w:rPr>
        <w:t>.</w:t>
      </w:r>
    </w:p>
    <w:p w:rsidR="009D3805" w:rsidRDefault="009D3805" w:rsidP="00B6380E">
      <w:pPr>
        <w:pStyle w:val="NormalWeb"/>
        <w:rPr>
          <w:rFonts w:ascii="Arial" w:hAnsi="Arial" w:cs="Arial"/>
          <w:sz w:val="28"/>
          <w:szCs w:val="28"/>
        </w:rPr>
      </w:pPr>
      <w:r>
        <w:rPr>
          <w:rFonts w:ascii="Arial" w:hAnsi="Arial" w:cs="Arial"/>
          <w:sz w:val="28"/>
          <w:szCs w:val="28"/>
        </w:rPr>
        <w:t>-Hunters must respect property lines</w:t>
      </w:r>
      <w:r w:rsidR="0040473C">
        <w:rPr>
          <w:rFonts w:ascii="Arial" w:hAnsi="Arial" w:cs="Arial"/>
          <w:sz w:val="28"/>
          <w:szCs w:val="28"/>
        </w:rPr>
        <w:t>, avoid hunting certain refuge boundaries</w:t>
      </w:r>
      <w:r>
        <w:rPr>
          <w:rFonts w:ascii="Arial" w:hAnsi="Arial" w:cs="Arial"/>
          <w:sz w:val="28"/>
          <w:szCs w:val="28"/>
        </w:rPr>
        <w:t xml:space="preserve"> and not cross into private lands, or any areas of the refuge designated as ‘No Hunt Zones’.</w:t>
      </w:r>
      <w:r w:rsidR="00E31781">
        <w:rPr>
          <w:rFonts w:ascii="Arial" w:hAnsi="Arial" w:cs="Arial"/>
          <w:sz w:val="28"/>
          <w:szCs w:val="28"/>
        </w:rPr>
        <w:t xml:space="preserve"> Note: Eastern boundary ‘No Hunt Zone’ is 200 yards (600 feet) wide.</w:t>
      </w:r>
    </w:p>
    <w:p w:rsidR="009D3805" w:rsidRDefault="009D3805" w:rsidP="00B6380E">
      <w:pPr>
        <w:pStyle w:val="NormalWeb"/>
        <w:rPr>
          <w:rFonts w:ascii="Arial" w:hAnsi="Arial" w:cs="Arial"/>
          <w:sz w:val="28"/>
          <w:szCs w:val="28"/>
        </w:rPr>
      </w:pPr>
      <w:r>
        <w:rPr>
          <w:rFonts w:ascii="Arial" w:hAnsi="Arial" w:cs="Arial"/>
          <w:sz w:val="28"/>
          <w:szCs w:val="28"/>
        </w:rPr>
        <w:t>-Refuge access</w:t>
      </w:r>
      <w:r w:rsidR="00BF696B">
        <w:rPr>
          <w:rFonts w:ascii="Arial" w:hAnsi="Arial" w:cs="Arial"/>
          <w:sz w:val="28"/>
          <w:szCs w:val="28"/>
        </w:rPr>
        <w:t xml:space="preserve"> is restricted to no more than 1</w:t>
      </w:r>
      <w:r>
        <w:rPr>
          <w:rFonts w:ascii="Arial" w:hAnsi="Arial" w:cs="Arial"/>
          <w:sz w:val="28"/>
          <w:szCs w:val="28"/>
        </w:rPr>
        <w:t xml:space="preserve"> hour prior to the start of legal shooting time and 1 hour after the end of legal shooting time.  We prohibit night hunting.</w:t>
      </w:r>
    </w:p>
    <w:p w:rsidR="009D3805" w:rsidRDefault="009D3805" w:rsidP="00B6380E">
      <w:pPr>
        <w:pStyle w:val="NormalWeb"/>
        <w:rPr>
          <w:rFonts w:ascii="Arial" w:hAnsi="Arial" w:cs="Arial"/>
          <w:sz w:val="28"/>
          <w:szCs w:val="28"/>
        </w:rPr>
      </w:pPr>
      <w:r>
        <w:rPr>
          <w:rFonts w:ascii="Arial" w:hAnsi="Arial" w:cs="Arial"/>
          <w:sz w:val="28"/>
          <w:szCs w:val="28"/>
        </w:rPr>
        <w:t>-We prohibit deer drives; any organized or plan</w:t>
      </w:r>
      <w:r w:rsidR="00571BDB">
        <w:rPr>
          <w:rFonts w:ascii="Arial" w:hAnsi="Arial" w:cs="Arial"/>
          <w:sz w:val="28"/>
          <w:szCs w:val="28"/>
        </w:rPr>
        <w:t>ned effort to pursue, drive, chase, or otherwise frighten or cause deer to move in the direction of any person(s) who is part of the hunt and known to be waiting for the deer.</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prohibit the use of flagging to mark trails or for any other purpose.</w:t>
      </w:r>
    </w:p>
    <w:p w:rsidR="00D260AC" w:rsidRPr="005D1C5E" w:rsidRDefault="00B6380E" w:rsidP="00B6380E">
      <w:pPr>
        <w:pStyle w:val="NormalWeb"/>
        <w:rPr>
          <w:rFonts w:ascii="Arial" w:hAnsi="Arial" w:cs="Arial"/>
          <w:sz w:val="28"/>
          <w:szCs w:val="28"/>
        </w:rPr>
      </w:pPr>
      <w:r w:rsidRPr="005D1C5E">
        <w:rPr>
          <w:rFonts w:ascii="Arial" w:hAnsi="Arial" w:cs="Arial"/>
          <w:sz w:val="28"/>
          <w:szCs w:val="28"/>
        </w:rPr>
        <w:t>-</w:t>
      </w:r>
      <w:r w:rsidR="002D7E1C" w:rsidRPr="005D1C5E">
        <w:rPr>
          <w:rFonts w:ascii="Arial" w:hAnsi="Arial" w:cs="Arial"/>
          <w:sz w:val="28"/>
          <w:szCs w:val="28"/>
        </w:rPr>
        <w:t xml:space="preserve"> </w:t>
      </w:r>
      <w:r w:rsidR="003725D8" w:rsidRPr="005D1C5E">
        <w:rPr>
          <w:rFonts w:ascii="Arial" w:hAnsi="Arial" w:cs="Arial"/>
          <w:sz w:val="28"/>
          <w:szCs w:val="28"/>
        </w:rPr>
        <w:t>A</w:t>
      </w:r>
      <w:r w:rsidR="00FD0A0C" w:rsidRPr="005D1C5E">
        <w:rPr>
          <w:rFonts w:ascii="Arial" w:hAnsi="Arial" w:cs="Arial"/>
          <w:sz w:val="28"/>
          <w:szCs w:val="28"/>
        </w:rPr>
        <w:t xml:space="preserve"> person age 17</w:t>
      </w:r>
      <w:r w:rsidR="00D260AC" w:rsidRPr="005D1C5E">
        <w:rPr>
          <w:rFonts w:ascii="Arial" w:hAnsi="Arial" w:cs="Arial"/>
          <w:sz w:val="28"/>
          <w:szCs w:val="28"/>
        </w:rPr>
        <w:t xml:space="preserve"> or older, </w:t>
      </w:r>
      <w:r w:rsidR="0046254B">
        <w:rPr>
          <w:rFonts w:ascii="Arial" w:hAnsi="Arial" w:cs="Arial"/>
          <w:sz w:val="28"/>
          <w:szCs w:val="28"/>
        </w:rPr>
        <w:t>with</w:t>
      </w:r>
      <w:r w:rsidR="0046254B" w:rsidRPr="0046254B">
        <w:rPr>
          <w:rFonts w:ascii="Arial" w:hAnsi="Arial" w:cs="Arial"/>
          <w:sz w:val="28"/>
          <w:szCs w:val="28"/>
        </w:rPr>
        <w:t xml:space="preserve"> </w:t>
      </w:r>
      <w:r w:rsidR="0046254B">
        <w:rPr>
          <w:rFonts w:ascii="Arial" w:hAnsi="Arial" w:cs="Arial"/>
          <w:sz w:val="28"/>
          <w:szCs w:val="28"/>
        </w:rPr>
        <w:t>a refuge reservation for the day</w:t>
      </w:r>
      <w:r w:rsidR="00BF696B">
        <w:rPr>
          <w:rFonts w:ascii="Arial" w:hAnsi="Arial" w:cs="Arial"/>
          <w:sz w:val="28"/>
          <w:szCs w:val="28"/>
        </w:rPr>
        <w:t>’</w:t>
      </w:r>
      <w:r w:rsidR="0046254B">
        <w:rPr>
          <w:rFonts w:ascii="Arial" w:hAnsi="Arial" w:cs="Arial"/>
          <w:sz w:val="28"/>
          <w:szCs w:val="28"/>
        </w:rPr>
        <w:t xml:space="preserve">s hunt (obtained through RecAccess) </w:t>
      </w:r>
      <w:r w:rsidR="00D260AC" w:rsidRPr="005D1C5E">
        <w:rPr>
          <w:rFonts w:ascii="Arial" w:hAnsi="Arial" w:cs="Arial"/>
          <w:sz w:val="28"/>
          <w:szCs w:val="28"/>
        </w:rPr>
        <w:t xml:space="preserve">and carrying a </w:t>
      </w:r>
      <w:r w:rsidR="0046254B">
        <w:rPr>
          <w:rFonts w:ascii="Arial" w:hAnsi="Arial" w:cs="Arial"/>
          <w:sz w:val="28"/>
          <w:szCs w:val="28"/>
        </w:rPr>
        <w:t>valid hunting license</w:t>
      </w:r>
      <w:r w:rsidR="00D260AC" w:rsidRPr="005D1C5E">
        <w:rPr>
          <w:rFonts w:ascii="Arial" w:hAnsi="Arial" w:cs="Arial"/>
          <w:sz w:val="28"/>
          <w:szCs w:val="28"/>
        </w:rPr>
        <w:t>, must accompany and directly con</w:t>
      </w:r>
      <w:r w:rsidR="00FD0A0C" w:rsidRPr="005D1C5E">
        <w:rPr>
          <w:rFonts w:ascii="Arial" w:hAnsi="Arial" w:cs="Arial"/>
          <w:sz w:val="28"/>
          <w:szCs w:val="28"/>
        </w:rPr>
        <w:t>trol youth hunters ages 12 to 16</w:t>
      </w:r>
      <w:r w:rsidR="00D260AC" w:rsidRPr="005D1C5E">
        <w:rPr>
          <w:rFonts w:ascii="Arial" w:hAnsi="Arial" w:cs="Arial"/>
          <w:sz w:val="28"/>
          <w:szCs w:val="28"/>
        </w:rPr>
        <w:t>. We prohibit persons under age 12 to hunt</w:t>
      </w:r>
      <w:r w:rsidR="009F49D0">
        <w:rPr>
          <w:rFonts w:ascii="Arial" w:hAnsi="Arial" w:cs="Arial"/>
          <w:sz w:val="28"/>
          <w:szCs w:val="28"/>
        </w:rPr>
        <w:t>, except during</w:t>
      </w:r>
      <w:r w:rsidR="00DC6314">
        <w:rPr>
          <w:rFonts w:ascii="Arial" w:hAnsi="Arial" w:cs="Arial"/>
          <w:sz w:val="28"/>
          <w:szCs w:val="28"/>
        </w:rPr>
        <w:t xml:space="preserve"> two desi</w:t>
      </w:r>
      <w:r w:rsidR="00667DFF">
        <w:rPr>
          <w:rFonts w:ascii="Arial" w:hAnsi="Arial" w:cs="Arial"/>
          <w:sz w:val="28"/>
          <w:szCs w:val="28"/>
        </w:rPr>
        <w:t>gnated youth hunt days (Sept. 30, 2023</w:t>
      </w:r>
      <w:r w:rsidR="00494794">
        <w:rPr>
          <w:rFonts w:ascii="Arial" w:hAnsi="Arial" w:cs="Arial"/>
          <w:sz w:val="28"/>
          <w:szCs w:val="28"/>
        </w:rPr>
        <w:t>-</w:t>
      </w:r>
      <w:r w:rsidR="00667DFF">
        <w:rPr>
          <w:rFonts w:ascii="Arial" w:hAnsi="Arial" w:cs="Arial"/>
          <w:sz w:val="28"/>
          <w:szCs w:val="28"/>
        </w:rPr>
        <w:t xml:space="preserve"> Youth deer hunt &amp; April 6, 2024</w:t>
      </w:r>
      <w:r w:rsidR="00DC6314">
        <w:rPr>
          <w:rFonts w:ascii="Arial" w:hAnsi="Arial" w:cs="Arial"/>
          <w:sz w:val="28"/>
          <w:szCs w:val="28"/>
        </w:rPr>
        <w:t>- Youth turkey hunt)</w:t>
      </w:r>
      <w:r w:rsidR="007D71F0" w:rsidRPr="005D1C5E">
        <w:rPr>
          <w:rFonts w:ascii="Arial" w:hAnsi="Arial" w:cs="Arial"/>
          <w:sz w:val="28"/>
          <w:szCs w:val="28"/>
        </w:rPr>
        <w:t>.</w:t>
      </w:r>
    </w:p>
    <w:p w:rsidR="00B6380E" w:rsidRPr="005D1C5E"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prohibit the use or possession of alcohol while hunting on the refuge (see §32.2(j)).</w:t>
      </w:r>
      <w:bookmarkStart w:id="0" w:name="_GoBack"/>
      <w:bookmarkEnd w:id="0"/>
    </w:p>
    <w:p w:rsidR="00D260AC" w:rsidRDefault="00B6380E" w:rsidP="00B6380E">
      <w:pPr>
        <w:pStyle w:val="NormalWeb"/>
        <w:rPr>
          <w:rFonts w:ascii="Arial" w:hAnsi="Arial" w:cs="Arial"/>
          <w:sz w:val="28"/>
          <w:szCs w:val="28"/>
        </w:rPr>
      </w:pPr>
      <w:r w:rsidRPr="005D1C5E">
        <w:rPr>
          <w:rFonts w:ascii="Arial" w:hAnsi="Arial" w:cs="Arial"/>
          <w:sz w:val="28"/>
          <w:szCs w:val="28"/>
        </w:rPr>
        <w:t>-</w:t>
      </w:r>
      <w:r w:rsidR="00D260AC" w:rsidRPr="005D1C5E">
        <w:rPr>
          <w:rFonts w:ascii="Arial" w:hAnsi="Arial" w:cs="Arial"/>
          <w:sz w:val="28"/>
          <w:szCs w:val="28"/>
        </w:rPr>
        <w:t>We require hunters to report accidents or injuries to the refuge office or sheriff's office within 24 hours after the incident. Hunters must report accidents resulting in serious injury to the sheriff's office immediately.</w:t>
      </w:r>
    </w:p>
    <w:p w:rsidR="00E74562" w:rsidRDefault="00341A99" w:rsidP="00B6380E">
      <w:pPr>
        <w:pStyle w:val="NormalWeb"/>
        <w:rPr>
          <w:rFonts w:ascii="Arial" w:hAnsi="Arial" w:cs="Arial"/>
          <w:sz w:val="28"/>
          <w:szCs w:val="28"/>
        </w:rPr>
      </w:pPr>
      <w:r>
        <w:rPr>
          <w:rFonts w:ascii="Arial" w:hAnsi="Arial" w:cs="Arial"/>
          <w:sz w:val="28"/>
          <w:szCs w:val="28"/>
        </w:rPr>
        <w:t>-Use of non-lead shot is recommended.  If lead shot is used, field dressing harvested game</w:t>
      </w:r>
      <w:r w:rsidR="00DC6314">
        <w:rPr>
          <w:rFonts w:ascii="Arial" w:hAnsi="Arial" w:cs="Arial"/>
          <w:sz w:val="28"/>
          <w:szCs w:val="28"/>
        </w:rPr>
        <w:t xml:space="preserve"> on the refuge is</w:t>
      </w:r>
      <w:r w:rsidR="00BF696B">
        <w:rPr>
          <w:rFonts w:ascii="Arial" w:hAnsi="Arial" w:cs="Arial"/>
          <w:sz w:val="28"/>
          <w:szCs w:val="28"/>
        </w:rPr>
        <w:t xml:space="preserve"> prohibited.  As part of a five-</w:t>
      </w:r>
      <w:r w:rsidR="00DC6314">
        <w:rPr>
          <w:rFonts w:ascii="Arial" w:hAnsi="Arial" w:cs="Arial"/>
          <w:sz w:val="28"/>
          <w:szCs w:val="28"/>
        </w:rPr>
        <w:t>year transition period, b</w:t>
      </w:r>
      <w:r>
        <w:rPr>
          <w:rFonts w:ascii="Arial" w:hAnsi="Arial" w:cs="Arial"/>
          <w:sz w:val="28"/>
          <w:szCs w:val="28"/>
        </w:rPr>
        <w:t xml:space="preserve">y 2026, non-toxic shot will be the only type allowed for use on the refuge. </w:t>
      </w:r>
    </w:p>
    <w:p w:rsidR="00AE6E7A" w:rsidRDefault="00AE6E7A" w:rsidP="00B6380E">
      <w:pPr>
        <w:pStyle w:val="NormalWeb"/>
        <w:rPr>
          <w:rFonts w:ascii="Arial" w:hAnsi="Arial" w:cs="Arial"/>
          <w:sz w:val="28"/>
          <w:szCs w:val="28"/>
        </w:rPr>
      </w:pPr>
      <w:r>
        <w:rPr>
          <w:rFonts w:ascii="Arial" w:hAnsi="Arial" w:cs="Arial"/>
          <w:sz w:val="28"/>
          <w:szCs w:val="28"/>
        </w:rPr>
        <w:t>-After the second week of December, the northern portions of the refuge will be closed to hunting in an effort to reduce disturbance to bald eagles</w:t>
      </w:r>
      <w:r w:rsidR="00494794">
        <w:rPr>
          <w:rFonts w:ascii="Arial" w:hAnsi="Arial" w:cs="Arial"/>
          <w:sz w:val="28"/>
          <w:szCs w:val="28"/>
        </w:rPr>
        <w:t xml:space="preserve"> as they begin to build nests</w:t>
      </w:r>
      <w:r>
        <w:rPr>
          <w:rFonts w:ascii="Arial" w:hAnsi="Arial" w:cs="Arial"/>
          <w:sz w:val="28"/>
          <w:szCs w:val="28"/>
        </w:rPr>
        <w:t>.</w:t>
      </w:r>
    </w:p>
    <w:p w:rsidR="00341A99" w:rsidRPr="005D1C5E" w:rsidRDefault="00315332" w:rsidP="00315332">
      <w:pPr>
        <w:pStyle w:val="NormalWeb"/>
        <w:rPr>
          <w:rFonts w:ascii="Arial" w:hAnsi="Arial" w:cs="Arial"/>
          <w:sz w:val="28"/>
          <w:szCs w:val="28"/>
        </w:rPr>
      </w:pPr>
      <w:r>
        <w:rPr>
          <w:rFonts w:ascii="Arial" w:hAnsi="Arial" w:cs="Arial"/>
          <w:sz w:val="28"/>
          <w:szCs w:val="28"/>
        </w:rPr>
        <w:t>-Parking within sight of public roads</w:t>
      </w:r>
      <w:r w:rsidR="0040473C">
        <w:rPr>
          <w:rFonts w:ascii="Arial" w:hAnsi="Arial" w:cs="Arial"/>
          <w:sz w:val="28"/>
          <w:szCs w:val="28"/>
        </w:rPr>
        <w:t xml:space="preserve"> is prohibited.  This includes </w:t>
      </w:r>
      <w:r>
        <w:rPr>
          <w:rFonts w:ascii="Arial" w:hAnsi="Arial" w:cs="Arial"/>
          <w:sz w:val="28"/>
          <w:szCs w:val="28"/>
        </w:rPr>
        <w:t>Route 10-James River Drive, Route 639- Flowerdew Hundred Road, or Route 640-Powell Creek Road.</w:t>
      </w:r>
    </w:p>
    <w:sectPr w:rsidR="00341A99" w:rsidRPr="005D1C5E" w:rsidSect="00315332">
      <w:footerReference w:type="default" r:id="rId7"/>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332" w:rsidRDefault="00315332" w:rsidP="00315332">
      <w:pPr>
        <w:spacing w:after="0" w:line="240" w:lineRule="auto"/>
      </w:pPr>
      <w:r>
        <w:separator/>
      </w:r>
    </w:p>
  </w:endnote>
  <w:endnote w:type="continuationSeparator" w:id="0">
    <w:p w:rsidR="00315332" w:rsidRDefault="00315332" w:rsidP="0031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967605"/>
      <w:docPartObj>
        <w:docPartGallery w:val="Page Numbers (Bottom of Page)"/>
        <w:docPartUnique/>
      </w:docPartObj>
    </w:sdtPr>
    <w:sdtEndPr/>
    <w:sdtContent>
      <w:sdt>
        <w:sdtPr>
          <w:id w:val="1728636285"/>
          <w:docPartObj>
            <w:docPartGallery w:val="Page Numbers (Top of Page)"/>
            <w:docPartUnique/>
          </w:docPartObj>
        </w:sdtPr>
        <w:sdtEndPr/>
        <w:sdtContent>
          <w:p w:rsidR="00315332" w:rsidRDefault="003153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67DF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7DFF">
              <w:rPr>
                <w:b/>
                <w:bCs/>
                <w:noProof/>
              </w:rPr>
              <w:t>2</w:t>
            </w:r>
            <w:r>
              <w:rPr>
                <w:b/>
                <w:bCs/>
                <w:sz w:val="24"/>
                <w:szCs w:val="24"/>
              </w:rPr>
              <w:fldChar w:fldCharType="end"/>
            </w:r>
          </w:p>
        </w:sdtContent>
      </w:sdt>
    </w:sdtContent>
  </w:sdt>
  <w:p w:rsidR="00315332" w:rsidRDefault="0031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332" w:rsidRDefault="00315332" w:rsidP="00315332">
      <w:pPr>
        <w:spacing w:after="0" w:line="240" w:lineRule="auto"/>
      </w:pPr>
      <w:r>
        <w:separator/>
      </w:r>
    </w:p>
  </w:footnote>
  <w:footnote w:type="continuationSeparator" w:id="0">
    <w:p w:rsidR="00315332" w:rsidRDefault="00315332" w:rsidP="00315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E5F"/>
    <w:multiLevelType w:val="hybridMultilevel"/>
    <w:tmpl w:val="F354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302B2"/>
    <w:multiLevelType w:val="hybridMultilevel"/>
    <w:tmpl w:val="90E0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03B0D"/>
    <w:multiLevelType w:val="hybridMultilevel"/>
    <w:tmpl w:val="6B0C0D00"/>
    <w:lvl w:ilvl="0" w:tplc="A7BE9EF4">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AC"/>
    <w:rsid w:val="00032202"/>
    <w:rsid w:val="00087BEA"/>
    <w:rsid w:val="00157512"/>
    <w:rsid w:val="00230B3D"/>
    <w:rsid w:val="002D7E1C"/>
    <w:rsid w:val="00315332"/>
    <w:rsid w:val="00341A99"/>
    <w:rsid w:val="003725D8"/>
    <w:rsid w:val="00394C7A"/>
    <w:rsid w:val="003E3117"/>
    <w:rsid w:val="0040473C"/>
    <w:rsid w:val="0046254B"/>
    <w:rsid w:val="004845F6"/>
    <w:rsid w:val="00494794"/>
    <w:rsid w:val="00525D32"/>
    <w:rsid w:val="00571BDB"/>
    <w:rsid w:val="005D1C5E"/>
    <w:rsid w:val="006341DB"/>
    <w:rsid w:val="0064054F"/>
    <w:rsid w:val="00667DFF"/>
    <w:rsid w:val="007103D8"/>
    <w:rsid w:val="0076175E"/>
    <w:rsid w:val="007C6E66"/>
    <w:rsid w:val="007D71F0"/>
    <w:rsid w:val="00813B6E"/>
    <w:rsid w:val="00823889"/>
    <w:rsid w:val="00842038"/>
    <w:rsid w:val="008546FC"/>
    <w:rsid w:val="009346DC"/>
    <w:rsid w:val="009C52B8"/>
    <w:rsid w:val="009D3805"/>
    <w:rsid w:val="009F49D0"/>
    <w:rsid w:val="00A85FFC"/>
    <w:rsid w:val="00AE2448"/>
    <w:rsid w:val="00AE6E7A"/>
    <w:rsid w:val="00B61DC7"/>
    <w:rsid w:val="00B6380E"/>
    <w:rsid w:val="00BC49D4"/>
    <w:rsid w:val="00BF696B"/>
    <w:rsid w:val="00C74A78"/>
    <w:rsid w:val="00CA63B5"/>
    <w:rsid w:val="00D021B3"/>
    <w:rsid w:val="00D260AC"/>
    <w:rsid w:val="00D41342"/>
    <w:rsid w:val="00D92D89"/>
    <w:rsid w:val="00D94F06"/>
    <w:rsid w:val="00DC086C"/>
    <w:rsid w:val="00DC6314"/>
    <w:rsid w:val="00DD10A1"/>
    <w:rsid w:val="00E31781"/>
    <w:rsid w:val="00E413D7"/>
    <w:rsid w:val="00E74562"/>
    <w:rsid w:val="00F076E3"/>
    <w:rsid w:val="00F17D75"/>
    <w:rsid w:val="00FD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288"/>
  <w15:docId w15:val="{B9FF8D82-657D-4B89-858A-EABF0EFA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3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0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103D8"/>
    <w:pPr>
      <w:spacing w:after="0" w:line="240" w:lineRule="auto"/>
    </w:pPr>
  </w:style>
  <w:style w:type="character" w:customStyle="1" w:styleId="Heading1Char">
    <w:name w:val="Heading 1 Char"/>
    <w:basedOn w:val="DefaultParagraphFont"/>
    <w:link w:val="Heading1"/>
    <w:uiPriority w:val="9"/>
    <w:rsid w:val="00B6380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380E"/>
    <w:pPr>
      <w:ind w:left="720"/>
      <w:contextualSpacing/>
    </w:pPr>
  </w:style>
  <w:style w:type="paragraph" w:styleId="BalloonText">
    <w:name w:val="Balloon Text"/>
    <w:basedOn w:val="Normal"/>
    <w:link w:val="BalloonTextChar"/>
    <w:uiPriority w:val="99"/>
    <w:semiHidden/>
    <w:unhideWhenUsed/>
    <w:rsid w:val="005D1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C5E"/>
    <w:rPr>
      <w:rFonts w:ascii="Segoe UI" w:hAnsi="Segoe UI" w:cs="Segoe UI"/>
      <w:sz w:val="18"/>
      <w:szCs w:val="18"/>
    </w:rPr>
  </w:style>
  <w:style w:type="character" w:styleId="Hyperlink">
    <w:name w:val="Hyperlink"/>
    <w:basedOn w:val="DefaultParagraphFont"/>
    <w:uiPriority w:val="99"/>
    <w:unhideWhenUsed/>
    <w:rsid w:val="00032202"/>
    <w:rPr>
      <w:color w:val="0000FF" w:themeColor="hyperlink"/>
      <w:u w:val="single"/>
    </w:rPr>
  </w:style>
  <w:style w:type="paragraph" w:styleId="Header">
    <w:name w:val="header"/>
    <w:basedOn w:val="Normal"/>
    <w:link w:val="HeaderChar"/>
    <w:uiPriority w:val="99"/>
    <w:unhideWhenUsed/>
    <w:rsid w:val="0031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32"/>
  </w:style>
  <w:style w:type="paragraph" w:styleId="Footer">
    <w:name w:val="footer"/>
    <w:basedOn w:val="Normal"/>
    <w:link w:val="FooterChar"/>
    <w:uiPriority w:val="99"/>
    <w:unhideWhenUsed/>
    <w:rsid w:val="0031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Brame, Cyrus W</cp:lastModifiedBy>
  <cp:revision>2</cp:revision>
  <cp:lastPrinted>2021-09-30T19:40:00Z</cp:lastPrinted>
  <dcterms:created xsi:type="dcterms:W3CDTF">2023-08-01T21:27:00Z</dcterms:created>
  <dcterms:modified xsi:type="dcterms:W3CDTF">2023-08-01T21:27:00Z</dcterms:modified>
</cp:coreProperties>
</file>