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84" w:rsidRPr="00230C84" w:rsidRDefault="00230C84" w:rsidP="00D84E1F">
      <w:pPr>
        <w:jc w:val="center"/>
        <w:rPr>
          <w:b/>
          <w:color w:val="FF0000"/>
        </w:rPr>
      </w:pPr>
      <w:r w:rsidRPr="00230C84">
        <w:rPr>
          <w:b/>
          <w:color w:val="FF0000"/>
        </w:rPr>
        <w:t>TEMPLATE</w:t>
      </w:r>
    </w:p>
    <w:p w:rsidR="00C67977" w:rsidRDefault="00D84E1F" w:rsidP="00D84E1F">
      <w:pPr>
        <w:jc w:val="center"/>
        <w:rPr>
          <w:b/>
        </w:rPr>
      </w:pPr>
      <w:r w:rsidRPr="000443DB">
        <w:rPr>
          <w:b/>
        </w:rPr>
        <w:t>**NOTE TO REVIEWERS**</w:t>
      </w:r>
    </w:p>
    <w:p w:rsidR="00D84885" w:rsidRDefault="00D84885" w:rsidP="00D84E1F">
      <w:pPr>
        <w:jc w:val="center"/>
        <w:rPr>
          <w:b/>
          <w:sz w:val="22"/>
          <w:szCs w:val="22"/>
        </w:rPr>
      </w:pPr>
    </w:p>
    <w:p w:rsidR="00D84885" w:rsidRDefault="00D84885" w:rsidP="00D84E1F">
      <w:pPr>
        <w:jc w:val="center"/>
        <w:rPr>
          <w:b/>
          <w:sz w:val="22"/>
          <w:szCs w:val="22"/>
        </w:rPr>
      </w:pPr>
    </w:p>
    <w:p w:rsidR="0078075A" w:rsidRPr="00D0157A" w:rsidRDefault="0078075A" w:rsidP="00D84885">
      <w:pPr>
        <w:rPr>
          <w:b/>
          <w:sz w:val="22"/>
          <w:szCs w:val="22"/>
        </w:rPr>
      </w:pPr>
      <w:r w:rsidRPr="00D0157A">
        <w:rPr>
          <w:b/>
          <w:sz w:val="22"/>
          <w:szCs w:val="22"/>
        </w:rPr>
        <w:t xml:space="preserve">DTS </w:t>
      </w:r>
      <w:r w:rsidRPr="00D84885">
        <w:rPr>
          <w:b/>
          <w:sz w:val="22"/>
          <w:szCs w:val="22"/>
        </w:rPr>
        <w:t>#</w:t>
      </w:r>
      <w:r w:rsidR="00D84885" w:rsidRPr="00D84885">
        <w:rPr>
          <w:b/>
          <w:sz w:val="22"/>
          <w:szCs w:val="22"/>
        </w:rPr>
        <w:t>:</w:t>
      </w:r>
      <w:r w:rsidR="00D84885">
        <w:rPr>
          <w:sz w:val="22"/>
          <w:szCs w:val="22"/>
        </w:rPr>
        <w:t xml:space="preserve"> </w:t>
      </w:r>
      <w:r w:rsidRPr="00D84885">
        <w:rPr>
          <w:sz w:val="22"/>
          <w:szCs w:val="22"/>
        </w:rPr>
        <w:t>XXXXX</w:t>
      </w:r>
    </w:p>
    <w:p w:rsidR="00D84E1F" w:rsidRDefault="00D84E1F" w:rsidP="00D84E1F">
      <w:pPr>
        <w:jc w:val="center"/>
      </w:pPr>
    </w:p>
    <w:p w:rsidR="00E95F79" w:rsidRDefault="00E95F79" w:rsidP="00D84E1F">
      <w:pPr>
        <w:rPr>
          <w:sz w:val="22"/>
          <w:szCs w:val="22"/>
        </w:rPr>
      </w:pPr>
      <w:r w:rsidRPr="007F048F">
        <w:rPr>
          <w:b/>
          <w:sz w:val="22"/>
          <w:szCs w:val="22"/>
        </w:rPr>
        <w:t xml:space="preserve">Purpose: </w:t>
      </w:r>
      <w:r w:rsidR="007F048F" w:rsidRPr="007F048F">
        <w:rPr>
          <w:i/>
          <w:color w:val="FF0000"/>
          <w:sz w:val="22"/>
          <w:szCs w:val="22"/>
        </w:rPr>
        <w:t>E</w:t>
      </w:r>
      <w:r w:rsidRPr="007F048F">
        <w:rPr>
          <w:i/>
          <w:color w:val="FF0000"/>
          <w:sz w:val="22"/>
          <w:szCs w:val="22"/>
        </w:rPr>
        <w:t>xplain in one sentence, if possible, what you want the Director or Deputy Director to do. For example:</w:t>
      </w:r>
      <w:r w:rsidRPr="007F048F">
        <w:rPr>
          <w:i/>
          <w:sz w:val="22"/>
          <w:szCs w:val="22"/>
        </w:rPr>
        <w:t xml:space="preserve"> </w:t>
      </w:r>
      <w:r w:rsidR="007F048F" w:rsidRPr="007F048F">
        <w:rPr>
          <w:sz w:val="22"/>
          <w:szCs w:val="22"/>
        </w:rPr>
        <w:t xml:space="preserve">The purpose of this package is to request the Director’s final approval on new U.S. Fish and Wildlife Service (Service) Manual chapter 110 FW 1, the </w:t>
      </w:r>
      <w:r w:rsidR="003F6122">
        <w:rPr>
          <w:sz w:val="22"/>
          <w:szCs w:val="22"/>
        </w:rPr>
        <w:t>Example Title of Chapter</w:t>
      </w:r>
      <w:r w:rsidR="00EF2923">
        <w:rPr>
          <w:sz w:val="22"/>
          <w:szCs w:val="22"/>
        </w:rPr>
        <w:t xml:space="preserve"> program</w:t>
      </w:r>
      <w:r w:rsidR="007F048F" w:rsidRPr="007F048F">
        <w:rPr>
          <w:sz w:val="22"/>
          <w:szCs w:val="22"/>
        </w:rPr>
        <w:t>.</w:t>
      </w:r>
      <w:r w:rsidR="00EF2923">
        <w:rPr>
          <w:sz w:val="22"/>
          <w:szCs w:val="22"/>
        </w:rPr>
        <w:t xml:space="preserve"> </w:t>
      </w:r>
    </w:p>
    <w:p w:rsidR="00FF72FE" w:rsidRDefault="00FF72FE" w:rsidP="00D84E1F">
      <w:pPr>
        <w:rPr>
          <w:b/>
          <w:sz w:val="22"/>
          <w:szCs w:val="22"/>
        </w:rPr>
      </w:pPr>
    </w:p>
    <w:p w:rsidR="00EF2923" w:rsidRPr="00EF2923" w:rsidRDefault="00EF2923" w:rsidP="00D84E1F">
      <w:pPr>
        <w:rPr>
          <w:i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Coordination with the Office of the Solicitor: </w:t>
      </w:r>
      <w:r>
        <w:rPr>
          <w:i/>
          <w:color w:val="FF0000"/>
          <w:sz w:val="22"/>
          <w:szCs w:val="22"/>
        </w:rPr>
        <w:t>Describe any coordination with the Office of the Solicitor</w:t>
      </w:r>
      <w:r w:rsidR="00DD26FE">
        <w:rPr>
          <w:i/>
          <w:color w:val="FF0000"/>
          <w:sz w:val="22"/>
          <w:szCs w:val="22"/>
        </w:rPr>
        <w:t xml:space="preserve"> </w:t>
      </w:r>
      <w:r w:rsidR="003F6122">
        <w:rPr>
          <w:i/>
          <w:color w:val="FF0000"/>
          <w:sz w:val="22"/>
          <w:szCs w:val="22"/>
        </w:rPr>
        <w:t xml:space="preserve">(SOL) </w:t>
      </w:r>
      <w:r w:rsidR="00DD26FE">
        <w:rPr>
          <w:i/>
          <w:color w:val="FF0000"/>
          <w:sz w:val="22"/>
          <w:szCs w:val="22"/>
        </w:rPr>
        <w:t>and their level of review</w:t>
      </w:r>
      <w:r>
        <w:rPr>
          <w:i/>
          <w:color w:val="FF0000"/>
          <w:sz w:val="22"/>
          <w:szCs w:val="22"/>
        </w:rPr>
        <w:t xml:space="preserve">. If the office has approved a </w:t>
      </w:r>
      <w:r w:rsidR="003F6122">
        <w:rPr>
          <w:i/>
          <w:color w:val="FF0000"/>
          <w:sz w:val="22"/>
          <w:szCs w:val="22"/>
        </w:rPr>
        <w:t>final draft, indicate that here, and use the name of the individual in SOL with whom you coordinated.</w:t>
      </w:r>
    </w:p>
    <w:p w:rsidR="00EF2923" w:rsidRPr="007F048F" w:rsidRDefault="00EF2923" w:rsidP="00D84E1F">
      <w:pPr>
        <w:rPr>
          <w:b/>
          <w:sz w:val="22"/>
          <w:szCs w:val="22"/>
        </w:rPr>
      </w:pPr>
    </w:p>
    <w:p w:rsidR="007F048F" w:rsidRPr="007F048F" w:rsidRDefault="00E95F79" w:rsidP="007F048F">
      <w:pPr>
        <w:rPr>
          <w:sz w:val="22"/>
          <w:szCs w:val="22"/>
        </w:rPr>
      </w:pPr>
      <w:r w:rsidRPr="007F048F">
        <w:rPr>
          <w:b/>
          <w:sz w:val="22"/>
          <w:szCs w:val="22"/>
        </w:rPr>
        <w:t xml:space="preserve">Background: </w:t>
      </w:r>
      <w:r w:rsidR="007F048F" w:rsidRPr="007F048F">
        <w:rPr>
          <w:i/>
          <w:color w:val="FF0000"/>
          <w:sz w:val="22"/>
          <w:szCs w:val="22"/>
        </w:rPr>
        <w:t>Provide a</w:t>
      </w:r>
      <w:r w:rsidRPr="007F048F">
        <w:rPr>
          <w:i/>
          <w:color w:val="FF0000"/>
          <w:sz w:val="22"/>
          <w:szCs w:val="22"/>
        </w:rPr>
        <w:t xml:space="preserve"> brief description of the policy</w:t>
      </w:r>
      <w:r w:rsidR="0078075A">
        <w:rPr>
          <w:i/>
          <w:color w:val="FF0000"/>
          <w:sz w:val="22"/>
          <w:szCs w:val="22"/>
        </w:rPr>
        <w:t>,</w:t>
      </w:r>
      <w:r w:rsidRPr="007F048F">
        <w:rPr>
          <w:i/>
          <w:color w:val="FF0000"/>
          <w:sz w:val="22"/>
          <w:szCs w:val="22"/>
        </w:rPr>
        <w:t xml:space="preserve"> any appropriate history</w:t>
      </w:r>
      <w:r w:rsidR="0078075A">
        <w:rPr>
          <w:i/>
          <w:color w:val="FF0000"/>
          <w:sz w:val="22"/>
          <w:szCs w:val="22"/>
        </w:rPr>
        <w:t>, and if it is a revision, major changes</w:t>
      </w:r>
      <w:r w:rsidRPr="007F048F">
        <w:rPr>
          <w:i/>
          <w:color w:val="FF0000"/>
          <w:sz w:val="22"/>
          <w:szCs w:val="22"/>
        </w:rPr>
        <w:t>. Keep it brief and use bullets</w:t>
      </w:r>
      <w:r w:rsidR="007F048F" w:rsidRPr="007F048F">
        <w:rPr>
          <w:i/>
          <w:color w:val="FF0000"/>
          <w:sz w:val="22"/>
          <w:szCs w:val="22"/>
        </w:rPr>
        <w:t>, if possible</w:t>
      </w:r>
      <w:r w:rsidRPr="007F048F">
        <w:rPr>
          <w:i/>
          <w:color w:val="FF0000"/>
          <w:sz w:val="22"/>
          <w:szCs w:val="22"/>
        </w:rPr>
        <w:t xml:space="preserve">. For example: </w:t>
      </w:r>
      <w:r w:rsidR="007F048F" w:rsidRPr="007F048F">
        <w:rPr>
          <w:sz w:val="22"/>
          <w:szCs w:val="22"/>
        </w:rPr>
        <w:t>This chapter:</w:t>
      </w:r>
    </w:p>
    <w:p w:rsidR="007F048F" w:rsidRPr="007F048F" w:rsidRDefault="007F048F" w:rsidP="007F048F">
      <w:pPr>
        <w:numPr>
          <w:ilvl w:val="0"/>
          <w:numId w:val="6"/>
        </w:numPr>
        <w:rPr>
          <w:sz w:val="22"/>
          <w:szCs w:val="22"/>
        </w:rPr>
      </w:pPr>
      <w:r w:rsidRPr="007F048F">
        <w:rPr>
          <w:sz w:val="22"/>
          <w:szCs w:val="22"/>
        </w:rPr>
        <w:t xml:space="preserve">Will supersede </w:t>
      </w:r>
      <w:r w:rsidR="008244D4">
        <w:rPr>
          <w:sz w:val="22"/>
          <w:szCs w:val="22"/>
        </w:rPr>
        <w:t>the previous version of this chapter, dated May 2, 2011</w:t>
      </w:r>
      <w:r w:rsidR="003F6122">
        <w:rPr>
          <w:sz w:val="22"/>
          <w:szCs w:val="22"/>
        </w:rPr>
        <w:t>; and</w:t>
      </w:r>
      <w:r w:rsidRPr="007F048F">
        <w:rPr>
          <w:sz w:val="22"/>
          <w:szCs w:val="22"/>
        </w:rPr>
        <w:t xml:space="preserve"> </w:t>
      </w:r>
    </w:p>
    <w:p w:rsidR="007F048F" w:rsidRPr="007F048F" w:rsidRDefault="007F048F" w:rsidP="007F048F">
      <w:pPr>
        <w:numPr>
          <w:ilvl w:val="0"/>
          <w:numId w:val="6"/>
        </w:numPr>
        <w:rPr>
          <w:sz w:val="22"/>
          <w:szCs w:val="22"/>
        </w:rPr>
      </w:pPr>
      <w:r w:rsidRPr="007F048F">
        <w:rPr>
          <w:sz w:val="22"/>
          <w:szCs w:val="22"/>
        </w:rPr>
        <w:t xml:space="preserve">Authorizes and encourages all Service programs to conduct cooperative fish and wildlife conservation, education, and outreach activities in urban communities. </w:t>
      </w:r>
    </w:p>
    <w:p w:rsidR="007F048F" w:rsidRDefault="003F6122" w:rsidP="007F048F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E</w:t>
      </w:r>
      <w:r w:rsidR="008244D4">
        <w:rPr>
          <w:sz w:val="22"/>
          <w:szCs w:val="22"/>
        </w:rPr>
        <w:t>tc</w:t>
      </w:r>
      <w:r w:rsidR="007F048F" w:rsidRPr="007F048F">
        <w:rPr>
          <w:sz w:val="22"/>
          <w:szCs w:val="22"/>
        </w:rPr>
        <w:t xml:space="preserve">.  </w:t>
      </w:r>
    </w:p>
    <w:p w:rsidR="007A76FA" w:rsidRPr="007F048F" w:rsidRDefault="007A76FA" w:rsidP="007A76FA">
      <w:pPr>
        <w:rPr>
          <w:sz w:val="22"/>
          <w:szCs w:val="22"/>
        </w:rPr>
      </w:pPr>
    </w:p>
    <w:p w:rsidR="007F048F" w:rsidRPr="007F048F" w:rsidRDefault="00E95F79" w:rsidP="007F048F">
      <w:pPr>
        <w:rPr>
          <w:color w:val="FF0000"/>
          <w:sz w:val="22"/>
          <w:szCs w:val="22"/>
        </w:rPr>
      </w:pPr>
      <w:r w:rsidRPr="007F048F">
        <w:rPr>
          <w:b/>
          <w:sz w:val="22"/>
          <w:szCs w:val="22"/>
        </w:rPr>
        <w:t>Review Summary:</w:t>
      </w:r>
      <w:r w:rsidR="007F048F" w:rsidRPr="007F048F">
        <w:rPr>
          <w:b/>
          <w:sz w:val="22"/>
          <w:szCs w:val="22"/>
        </w:rPr>
        <w:t xml:space="preserve"> </w:t>
      </w:r>
      <w:r w:rsidR="007F048F" w:rsidRPr="007F048F">
        <w:rPr>
          <w:i/>
          <w:color w:val="FF0000"/>
          <w:sz w:val="22"/>
          <w:szCs w:val="22"/>
        </w:rPr>
        <w:t xml:space="preserve">Describe who reviewed the draft. If it’s a final draft that has been through Directorate review, state that and explain that you’ve included a Comments Summary in the package. For example: </w:t>
      </w:r>
      <w:r w:rsidR="007F048F" w:rsidRPr="007F048F">
        <w:rPr>
          <w:sz w:val="22"/>
          <w:szCs w:val="22"/>
        </w:rPr>
        <w:t>The policy:</w:t>
      </w:r>
    </w:p>
    <w:p w:rsidR="007F048F" w:rsidRPr="007F048F" w:rsidRDefault="007F048F" w:rsidP="007F048F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W</w:t>
      </w:r>
      <w:r w:rsidRPr="007F048F">
        <w:rPr>
          <w:sz w:val="22"/>
          <w:szCs w:val="22"/>
        </w:rPr>
        <w:t>as developed in consultation with other Service programs to ensure relevancy to all of the Service’s efforts to engage new audiences and create a connected conservation constituency</w:t>
      </w:r>
      <w:r w:rsidR="00F01430">
        <w:rPr>
          <w:sz w:val="22"/>
          <w:szCs w:val="22"/>
        </w:rPr>
        <w:t>; and</w:t>
      </w:r>
      <w:r w:rsidRPr="007F048F">
        <w:rPr>
          <w:sz w:val="22"/>
          <w:szCs w:val="22"/>
        </w:rPr>
        <w:t xml:space="preserve"> </w:t>
      </w:r>
    </w:p>
    <w:p w:rsidR="007F048F" w:rsidRPr="007F048F" w:rsidRDefault="007F048F" w:rsidP="007F048F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W</w:t>
      </w:r>
      <w:r w:rsidRPr="007F048F">
        <w:rPr>
          <w:sz w:val="22"/>
          <w:szCs w:val="22"/>
        </w:rPr>
        <w:t>as submitted for a 30-day Directorate review</w:t>
      </w:r>
      <w:r w:rsidR="003A1E2A">
        <w:rPr>
          <w:sz w:val="22"/>
          <w:szCs w:val="22"/>
        </w:rPr>
        <w:t xml:space="preserve"> (see DCN #</w:t>
      </w:r>
      <w:r w:rsidR="008244D4">
        <w:rPr>
          <w:sz w:val="22"/>
          <w:szCs w:val="22"/>
        </w:rPr>
        <w:t>XXXXX</w:t>
      </w:r>
      <w:r w:rsidR="003A1E2A">
        <w:rPr>
          <w:sz w:val="22"/>
          <w:szCs w:val="22"/>
        </w:rPr>
        <w:t>)</w:t>
      </w:r>
      <w:r w:rsidRPr="007F048F">
        <w:rPr>
          <w:sz w:val="22"/>
          <w:szCs w:val="22"/>
        </w:rPr>
        <w:t>. All comments have been considered and addressed in the final policy, or in the responses to comments</w:t>
      </w:r>
      <w:r w:rsidR="00FF72FE">
        <w:rPr>
          <w:sz w:val="22"/>
          <w:szCs w:val="22"/>
        </w:rPr>
        <w:t xml:space="preserve"> document</w:t>
      </w:r>
      <w:r w:rsidRPr="007F048F">
        <w:rPr>
          <w:sz w:val="22"/>
          <w:szCs w:val="22"/>
        </w:rPr>
        <w:t>, which is included in this surname package.</w:t>
      </w:r>
    </w:p>
    <w:p w:rsidR="00E95F79" w:rsidRDefault="00E95F79" w:rsidP="00D84E1F">
      <w:pPr>
        <w:rPr>
          <w:b/>
          <w:sz w:val="20"/>
          <w:szCs w:val="20"/>
        </w:rPr>
      </w:pPr>
    </w:p>
    <w:p w:rsidR="00E95F79" w:rsidRPr="00E35E3D" w:rsidRDefault="00E95F79" w:rsidP="00D84E1F">
      <w:pPr>
        <w:rPr>
          <w:sz w:val="22"/>
          <w:szCs w:val="22"/>
        </w:rPr>
      </w:pPr>
      <w:r w:rsidRPr="00E35E3D">
        <w:rPr>
          <w:b/>
          <w:sz w:val="22"/>
          <w:szCs w:val="22"/>
        </w:rPr>
        <w:t>Level of Controversy:</w:t>
      </w:r>
      <w:r w:rsidR="001F58FB" w:rsidRPr="00E35E3D">
        <w:rPr>
          <w:sz w:val="22"/>
          <w:szCs w:val="22"/>
        </w:rPr>
        <w:t xml:space="preserve"> </w:t>
      </w:r>
      <w:r w:rsidR="001F58FB" w:rsidRPr="00E35E3D">
        <w:rPr>
          <w:i/>
          <w:color w:val="FF0000"/>
          <w:sz w:val="22"/>
          <w:szCs w:val="22"/>
        </w:rPr>
        <w:t xml:space="preserve">State the level of controversy. If it’s higher than “None” or “Low,” explain why. For example: </w:t>
      </w:r>
      <w:r w:rsidR="00F07E56">
        <w:rPr>
          <w:sz w:val="22"/>
          <w:szCs w:val="22"/>
        </w:rPr>
        <w:t>Medium</w:t>
      </w:r>
      <w:r w:rsidR="00EE1BF6" w:rsidRPr="00E35E3D">
        <w:rPr>
          <w:sz w:val="22"/>
          <w:szCs w:val="22"/>
        </w:rPr>
        <w:t>.</w:t>
      </w:r>
      <w:r w:rsidR="00F07E56">
        <w:rPr>
          <w:sz w:val="22"/>
          <w:szCs w:val="22"/>
        </w:rPr>
        <w:t xml:space="preserve"> Although we do not expect any controversy, several Regional offices indicated they are concerned about the additional level of effort necessary to fully implement the policy.</w:t>
      </w:r>
    </w:p>
    <w:p w:rsidR="00163DC6" w:rsidRDefault="00163DC6" w:rsidP="00D84E1F">
      <w:pPr>
        <w:rPr>
          <w:sz w:val="20"/>
          <w:szCs w:val="20"/>
        </w:rPr>
      </w:pPr>
    </w:p>
    <w:p w:rsidR="00AA5753" w:rsidRDefault="00AA5753" w:rsidP="00D84E1F">
      <w:pPr>
        <w:rPr>
          <w:sz w:val="20"/>
          <w:szCs w:val="20"/>
        </w:rPr>
      </w:pPr>
    </w:p>
    <w:p w:rsidR="00D414C7" w:rsidRDefault="00D414C7" w:rsidP="00D84E1F">
      <w:pPr>
        <w:rPr>
          <w:sz w:val="20"/>
          <w:szCs w:val="20"/>
        </w:rPr>
      </w:pPr>
    </w:p>
    <w:p w:rsidR="00D414C7" w:rsidRDefault="00D414C7" w:rsidP="00D84E1F">
      <w:pPr>
        <w:rPr>
          <w:sz w:val="20"/>
          <w:szCs w:val="20"/>
        </w:rPr>
      </w:pPr>
    </w:p>
    <w:p w:rsidR="00AA5753" w:rsidRPr="00391D17" w:rsidRDefault="00AA5753" w:rsidP="00AA5753">
      <w:pPr>
        <w:jc w:val="center"/>
        <w:rPr>
          <w:b/>
          <w:sz w:val="20"/>
          <w:szCs w:val="20"/>
        </w:rPr>
      </w:pPr>
      <w:r w:rsidRPr="000443DB">
        <w:rPr>
          <w:b/>
          <w:sz w:val="20"/>
          <w:szCs w:val="20"/>
        </w:rPr>
        <w:t>CONTACT:</w:t>
      </w:r>
      <w:r w:rsidRPr="000443DB">
        <w:rPr>
          <w:b/>
          <w:sz w:val="20"/>
          <w:szCs w:val="20"/>
        </w:rPr>
        <w:br/>
      </w:r>
    </w:p>
    <w:p w:rsidR="00AA5753" w:rsidRPr="00D0157A" w:rsidRDefault="00391D17" w:rsidP="00AA5753">
      <w:pPr>
        <w:jc w:val="center"/>
        <w:rPr>
          <w:sz w:val="20"/>
          <w:szCs w:val="20"/>
        </w:rPr>
      </w:pPr>
      <w:r w:rsidRPr="00D0157A">
        <w:rPr>
          <w:sz w:val="20"/>
          <w:szCs w:val="20"/>
        </w:rPr>
        <w:t>Program Contact/Author</w:t>
      </w:r>
    </w:p>
    <w:p w:rsidR="00AA5753" w:rsidRPr="00391D17" w:rsidRDefault="00AA5753" w:rsidP="00AA5753">
      <w:pPr>
        <w:jc w:val="center"/>
        <w:rPr>
          <w:sz w:val="20"/>
          <w:szCs w:val="20"/>
        </w:rPr>
      </w:pPr>
      <w:r w:rsidRPr="00391D17">
        <w:rPr>
          <w:sz w:val="20"/>
          <w:szCs w:val="20"/>
        </w:rPr>
        <w:t>Division</w:t>
      </w:r>
      <w:r w:rsidR="00FD0D22">
        <w:rPr>
          <w:sz w:val="20"/>
          <w:szCs w:val="20"/>
        </w:rPr>
        <w:t xml:space="preserve"> or Branch</w:t>
      </w:r>
    </w:p>
    <w:p w:rsidR="00AA5753" w:rsidRPr="00D84E1F" w:rsidRDefault="00AA5753" w:rsidP="00AA5753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(</w:t>
      </w:r>
      <w:r w:rsidR="00391D17">
        <w:rPr>
          <w:sz w:val="20"/>
          <w:szCs w:val="20"/>
        </w:rPr>
        <w:t>List phone number and email address)</w:t>
      </w:r>
    </w:p>
    <w:sectPr w:rsidR="00AA5753" w:rsidRPr="00D84E1F" w:rsidSect="000032AF">
      <w:headerReference w:type="default" r:id="rId7"/>
      <w:footerReference w:type="default" r:id="rId8"/>
      <w:pgSz w:w="12240" w:h="15840" w:code="1"/>
      <w:pgMar w:top="1440" w:right="1627" w:bottom="1440" w:left="180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2D3" w:rsidRDefault="00CA32D3">
      <w:r>
        <w:separator/>
      </w:r>
    </w:p>
  </w:endnote>
  <w:endnote w:type="continuationSeparator" w:id="0">
    <w:p w:rsidR="00CA32D3" w:rsidRDefault="00CA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2AF" w:rsidRPr="000021B6" w:rsidRDefault="00C43907" w:rsidP="000032AF">
    <w:pPr>
      <w:spacing w:line="240" w:lineRule="exact"/>
      <w:rPr>
        <w:sz w:val="22"/>
        <w:szCs w:val="22"/>
      </w:rPr>
    </w:pPr>
    <w:r w:rsidRPr="000021B6">
      <w:rPr>
        <w:noProof/>
        <w:sz w:val="22"/>
        <w:szCs w:val="22"/>
      </w:rPr>
      <mc:AlternateContent>
        <mc:Choice Requires="wps">
          <w:drawing>
            <wp:inline distT="0" distB="0" distL="0" distR="0">
              <wp:extent cx="5605272" cy="27432"/>
              <wp:effectExtent l="0" t="0" r="33655" b="29845"/>
              <wp:docPr id="1" name="Line 2" descr="line dividing body of the exhibit from the footer" title="dividing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5272" cy="27432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69E2ABD8" id="Line 2" o:spid="_x0000_s1026" alt="Title: dividing line - Description: line dividing body of the exhibit from the foot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1.3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">
              <w10:anchorlock/>
            </v:line>
          </w:pict>
        </mc:Fallback>
      </mc:AlternateContent>
    </w:r>
  </w:p>
  <w:p w:rsidR="000032AF" w:rsidRPr="000021B6" w:rsidRDefault="000032AF" w:rsidP="000032AF">
    <w:pPr>
      <w:spacing w:line="19" w:lineRule="exact"/>
      <w:rPr>
        <w:sz w:val="22"/>
        <w:szCs w:val="22"/>
      </w:rPr>
    </w:pPr>
  </w:p>
  <w:p w:rsidR="000032AF" w:rsidRPr="000021B6" w:rsidRDefault="003B4237" w:rsidP="000032AF">
    <w:pPr>
      <w:tabs>
        <w:tab w:val="right" w:pos="9540"/>
      </w:tabs>
      <w:rPr>
        <w:b/>
        <w:bCs/>
        <w:sz w:val="22"/>
        <w:szCs w:val="22"/>
      </w:rPr>
    </w:pPr>
    <w:r>
      <w:rPr>
        <w:b/>
        <w:bCs/>
        <w:sz w:val="22"/>
        <w:szCs w:val="22"/>
      </w:rPr>
      <w:t>06</w:t>
    </w:r>
    <w:r w:rsidR="00E025C9" w:rsidRPr="000021B6">
      <w:rPr>
        <w:b/>
        <w:bCs/>
        <w:sz w:val="22"/>
        <w:szCs w:val="22"/>
      </w:rPr>
      <w:t>/</w:t>
    </w:r>
    <w:r>
      <w:rPr>
        <w:b/>
        <w:bCs/>
        <w:sz w:val="22"/>
        <w:szCs w:val="22"/>
      </w:rPr>
      <w:t>29</w:t>
    </w:r>
    <w:r w:rsidR="00E025C9" w:rsidRPr="000021B6">
      <w:rPr>
        <w:b/>
        <w:bCs/>
        <w:sz w:val="22"/>
        <w:szCs w:val="22"/>
      </w:rPr>
      <w:t>/</w:t>
    </w:r>
    <w:r w:rsidR="00FF1BFC">
      <w:rPr>
        <w:b/>
        <w:bCs/>
        <w:sz w:val="22"/>
        <w:szCs w:val="22"/>
      </w:rPr>
      <w:t>2020</w:t>
    </w:r>
    <w:r w:rsidR="000032AF" w:rsidRPr="000021B6">
      <w:rPr>
        <w:b/>
        <w:bCs/>
        <w:sz w:val="22"/>
        <w:szCs w:val="22"/>
      </w:rPr>
      <w:tab/>
      <w:t>SERVICE DIRECTIVES</w:t>
    </w:r>
  </w:p>
  <w:p w:rsidR="0044337E" w:rsidRDefault="0044337E" w:rsidP="0044337E">
    <w:pPr>
      <w:tabs>
        <w:tab w:val="right" w:pos="9540"/>
      </w:tabs>
      <w:rPr>
        <w:b/>
        <w:bCs/>
        <w:sz w:val="18"/>
        <w:szCs w:val="18"/>
      </w:rPr>
    </w:pPr>
    <w:r>
      <w:rPr>
        <w:b/>
        <w:bCs/>
        <w:sz w:val="18"/>
        <w:szCs w:val="18"/>
      </w:rPr>
      <w:tab/>
    </w:r>
  </w:p>
  <w:p w:rsidR="0044337E" w:rsidRDefault="00443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2D3" w:rsidRDefault="00CA32D3">
      <w:r>
        <w:separator/>
      </w:r>
    </w:p>
  </w:footnote>
  <w:footnote w:type="continuationSeparator" w:id="0">
    <w:p w:rsidR="00CA32D3" w:rsidRDefault="00CA3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456" w:rsidRDefault="005B0456" w:rsidP="00391D17"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Exhibit 3</w:t>
    </w:r>
  </w:p>
  <w:p w:rsidR="005B0456" w:rsidRPr="00391D17" w:rsidRDefault="005B0456" w:rsidP="00391D17"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011 FW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6118"/>
    <w:multiLevelType w:val="hybridMultilevel"/>
    <w:tmpl w:val="508C7D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503C5A"/>
    <w:multiLevelType w:val="hybridMultilevel"/>
    <w:tmpl w:val="28BE7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34141"/>
    <w:multiLevelType w:val="hybridMultilevel"/>
    <w:tmpl w:val="2370FC4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1340EA"/>
    <w:multiLevelType w:val="hybridMultilevel"/>
    <w:tmpl w:val="F9980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742A7"/>
    <w:multiLevelType w:val="hybridMultilevel"/>
    <w:tmpl w:val="8D14B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8149B"/>
    <w:multiLevelType w:val="hybridMultilevel"/>
    <w:tmpl w:val="7EA06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E46C0"/>
    <w:multiLevelType w:val="hybridMultilevel"/>
    <w:tmpl w:val="D456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63424"/>
    <w:multiLevelType w:val="hybridMultilevel"/>
    <w:tmpl w:val="1AFA4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868BB"/>
    <w:multiLevelType w:val="multilevel"/>
    <w:tmpl w:val="508C7D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FB"/>
    <w:rsid w:val="000021B6"/>
    <w:rsid w:val="000032AF"/>
    <w:rsid w:val="000233A1"/>
    <w:rsid w:val="00037F92"/>
    <w:rsid w:val="000442CB"/>
    <w:rsid w:val="000443DB"/>
    <w:rsid w:val="00065FFC"/>
    <w:rsid w:val="000E6245"/>
    <w:rsid w:val="001307AF"/>
    <w:rsid w:val="00145FD7"/>
    <w:rsid w:val="00150B59"/>
    <w:rsid w:val="0015118B"/>
    <w:rsid w:val="00155118"/>
    <w:rsid w:val="00163DC6"/>
    <w:rsid w:val="00177CE1"/>
    <w:rsid w:val="001C15C7"/>
    <w:rsid w:val="001D5438"/>
    <w:rsid w:val="001F58FB"/>
    <w:rsid w:val="00207929"/>
    <w:rsid w:val="00230C84"/>
    <w:rsid w:val="0024644C"/>
    <w:rsid w:val="00257913"/>
    <w:rsid w:val="00260A3F"/>
    <w:rsid w:val="002B549E"/>
    <w:rsid w:val="002C5E29"/>
    <w:rsid w:val="002E35A0"/>
    <w:rsid w:val="003278B5"/>
    <w:rsid w:val="0034541B"/>
    <w:rsid w:val="003661EF"/>
    <w:rsid w:val="00374C67"/>
    <w:rsid w:val="00391D17"/>
    <w:rsid w:val="003A1E2A"/>
    <w:rsid w:val="003B4237"/>
    <w:rsid w:val="003F6122"/>
    <w:rsid w:val="004317E4"/>
    <w:rsid w:val="00432FC5"/>
    <w:rsid w:val="0044337E"/>
    <w:rsid w:val="00486DC8"/>
    <w:rsid w:val="004976A8"/>
    <w:rsid w:val="004B686C"/>
    <w:rsid w:val="004E47C8"/>
    <w:rsid w:val="004F4B97"/>
    <w:rsid w:val="0053751E"/>
    <w:rsid w:val="00555DC2"/>
    <w:rsid w:val="00563D82"/>
    <w:rsid w:val="005B0456"/>
    <w:rsid w:val="005D77C9"/>
    <w:rsid w:val="00652FC9"/>
    <w:rsid w:val="00667609"/>
    <w:rsid w:val="006A1290"/>
    <w:rsid w:val="006C5F63"/>
    <w:rsid w:val="0070138D"/>
    <w:rsid w:val="00720D6D"/>
    <w:rsid w:val="007515D2"/>
    <w:rsid w:val="0078075A"/>
    <w:rsid w:val="007A161D"/>
    <w:rsid w:val="007A5756"/>
    <w:rsid w:val="007A76FA"/>
    <w:rsid w:val="007C5923"/>
    <w:rsid w:val="007F048F"/>
    <w:rsid w:val="008244D4"/>
    <w:rsid w:val="0088693C"/>
    <w:rsid w:val="00891720"/>
    <w:rsid w:val="008A5B4A"/>
    <w:rsid w:val="008D037A"/>
    <w:rsid w:val="008D40CD"/>
    <w:rsid w:val="008D64F6"/>
    <w:rsid w:val="008F3C13"/>
    <w:rsid w:val="00910C4A"/>
    <w:rsid w:val="0093215F"/>
    <w:rsid w:val="009A2B6D"/>
    <w:rsid w:val="009E09B3"/>
    <w:rsid w:val="00A03C98"/>
    <w:rsid w:val="00A3544A"/>
    <w:rsid w:val="00A415C3"/>
    <w:rsid w:val="00A624F2"/>
    <w:rsid w:val="00A937C3"/>
    <w:rsid w:val="00AA5753"/>
    <w:rsid w:val="00AC654E"/>
    <w:rsid w:val="00AE2B13"/>
    <w:rsid w:val="00B524C8"/>
    <w:rsid w:val="00B66240"/>
    <w:rsid w:val="00B737A8"/>
    <w:rsid w:val="00BB42A2"/>
    <w:rsid w:val="00BD3D2B"/>
    <w:rsid w:val="00C15E33"/>
    <w:rsid w:val="00C43907"/>
    <w:rsid w:val="00C5299F"/>
    <w:rsid w:val="00C67977"/>
    <w:rsid w:val="00C76C13"/>
    <w:rsid w:val="00CA32D3"/>
    <w:rsid w:val="00CA356F"/>
    <w:rsid w:val="00CE5785"/>
    <w:rsid w:val="00CF7F7A"/>
    <w:rsid w:val="00D0157A"/>
    <w:rsid w:val="00D07857"/>
    <w:rsid w:val="00D414C7"/>
    <w:rsid w:val="00D75DFA"/>
    <w:rsid w:val="00D84885"/>
    <w:rsid w:val="00D84E1F"/>
    <w:rsid w:val="00DC09BE"/>
    <w:rsid w:val="00DD26FE"/>
    <w:rsid w:val="00DF15F4"/>
    <w:rsid w:val="00E025C9"/>
    <w:rsid w:val="00E12A4C"/>
    <w:rsid w:val="00E35E3D"/>
    <w:rsid w:val="00E46CFB"/>
    <w:rsid w:val="00E6343E"/>
    <w:rsid w:val="00E9379A"/>
    <w:rsid w:val="00E95F79"/>
    <w:rsid w:val="00EE1BF6"/>
    <w:rsid w:val="00EF2923"/>
    <w:rsid w:val="00F01430"/>
    <w:rsid w:val="00F07E56"/>
    <w:rsid w:val="00F5133E"/>
    <w:rsid w:val="00F52EC3"/>
    <w:rsid w:val="00F65203"/>
    <w:rsid w:val="00F65C8E"/>
    <w:rsid w:val="00F8704F"/>
    <w:rsid w:val="00FD0D22"/>
    <w:rsid w:val="00FD0D59"/>
    <w:rsid w:val="00FE4625"/>
    <w:rsid w:val="00FF1BFC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99297CD"/>
  <w15:chartTrackingRefBased/>
  <w15:docId w15:val="{FB0F7A7E-6B81-404B-B09F-8271084D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WebGuide">
    <w:name w:val="Heading Web Guide"/>
    <w:basedOn w:val="Subtitle"/>
    <w:rsid w:val="0088693C"/>
    <w:pPr>
      <w:spacing w:after="0"/>
      <w:jc w:val="left"/>
      <w:outlineLvl w:val="9"/>
    </w:pPr>
    <w:rPr>
      <w:rFonts w:eastAsia="Times" w:cs="Times New Roman"/>
      <w:b/>
      <w:bCs/>
      <w:szCs w:val="20"/>
    </w:rPr>
  </w:style>
  <w:style w:type="paragraph" w:styleId="Subtitle">
    <w:name w:val="Subtitle"/>
    <w:basedOn w:val="Normal"/>
    <w:qFormat/>
    <w:rsid w:val="0088693C"/>
    <w:pPr>
      <w:spacing w:after="60"/>
      <w:jc w:val="center"/>
      <w:outlineLvl w:val="1"/>
    </w:pPr>
  </w:style>
  <w:style w:type="paragraph" w:styleId="BalloonText">
    <w:name w:val="Balloon Text"/>
    <w:basedOn w:val="Normal"/>
    <w:semiHidden/>
    <w:rsid w:val="009A2B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E5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5785"/>
    <w:pPr>
      <w:tabs>
        <w:tab w:val="center" w:pos="4320"/>
        <w:tab w:val="right" w:pos="8640"/>
      </w:tabs>
    </w:pPr>
  </w:style>
  <w:style w:type="character" w:styleId="Hyperlink">
    <w:name w:val="Hyperlink"/>
    <w:rsid w:val="00B737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0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324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**NOTE TO REVIEWERS**</vt:lpstr>
    </vt:vector>
  </TitlesOfParts>
  <Company>U.S. Fish &amp; Wildlife Services</Company>
  <LinksUpToDate>false</LinksUpToDate>
  <CharactersWithSpaces>2067</CharactersWithSpaces>
  <SharedDoc>false</SharedDoc>
  <HLinks>
    <vt:vector size="6" baseType="variant">
      <vt:variant>
        <vt:i4>6946856</vt:i4>
      </vt:variant>
      <vt:variant>
        <vt:i4>0</vt:i4>
      </vt:variant>
      <vt:variant>
        <vt:i4>0</vt:i4>
      </vt:variant>
      <vt:variant>
        <vt:i4>5</vt:i4>
      </vt:variant>
      <vt:variant>
        <vt:lpwstr>http://www.fws.gov/policy/do208.pdf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**NOTE TO REVIEWERS**</dc:title>
  <dc:subject/>
  <dc:creator>Krista Holloway</dc:creator>
  <cp:keywords/>
  <cp:lastModifiedBy>Bibb, Krista</cp:lastModifiedBy>
  <cp:revision>23</cp:revision>
  <cp:lastPrinted>2020-06-30T13:55:00Z</cp:lastPrinted>
  <dcterms:created xsi:type="dcterms:W3CDTF">2019-07-31T13:54:00Z</dcterms:created>
  <dcterms:modified xsi:type="dcterms:W3CDTF">2020-06-30T13:56:00Z</dcterms:modified>
</cp:coreProperties>
</file>